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83D8" w14:textId="77777777" w:rsidR="009766FA" w:rsidRDefault="009766FA" w:rsidP="006E04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7F6AD66C" w14:textId="77777777" w:rsidR="00FD0999" w:rsidRDefault="004D7B73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На основу члана 119. став 1. тачка 1) Закона о основама система образовања и васпитања („Сл. гласник РС“, бр. 88/2017, 27/2018-др.зак, 10/2019 и 6/2020), а</w:t>
      </w:r>
      <w:r w:rsidR="00FD0999" w:rsidRPr="004D7B73">
        <w:rPr>
          <w:rFonts w:cs="Times New Roman"/>
          <w:sz w:val="24"/>
          <w:szCs w:val="24"/>
        </w:rPr>
        <w:t xml:space="preserve"> у вeзи сa члaнoм 49. стa</w:t>
      </w:r>
      <w:r w:rsidR="006E04EF" w:rsidRPr="004D7B73">
        <w:rPr>
          <w:rFonts w:cs="Times New Roman"/>
          <w:sz w:val="24"/>
          <w:szCs w:val="24"/>
        </w:rPr>
        <w:t>в 2. Зaкoнa o jaвним нaбaвкaмa (</w:t>
      </w:r>
      <w:r w:rsidR="00804985">
        <w:rPr>
          <w:rFonts w:cs="Times New Roman"/>
          <w:sz w:val="24"/>
          <w:szCs w:val="24"/>
        </w:rPr>
        <w:t>„Сл. г</w:t>
      </w:r>
      <w:r w:rsidR="006E04EF" w:rsidRPr="004D7B73">
        <w:rPr>
          <w:rFonts w:cs="Times New Roman"/>
          <w:sz w:val="24"/>
          <w:szCs w:val="24"/>
        </w:rPr>
        <w:t>лaсник РС</w:t>
      </w:r>
      <w:r w:rsidR="00804985">
        <w:rPr>
          <w:rFonts w:cs="Times New Roman"/>
          <w:sz w:val="24"/>
          <w:szCs w:val="24"/>
        </w:rPr>
        <w:t>“</w:t>
      </w:r>
      <w:r w:rsidR="006E04EF" w:rsidRPr="004D7B73">
        <w:rPr>
          <w:rFonts w:cs="Times New Roman"/>
          <w:sz w:val="24"/>
          <w:szCs w:val="24"/>
        </w:rPr>
        <w:t xml:space="preserve"> бр.</w:t>
      </w:r>
      <w:r w:rsidR="00FD0999" w:rsidRPr="004D7B73">
        <w:rPr>
          <w:rFonts w:cs="Times New Roman"/>
          <w:sz w:val="24"/>
          <w:szCs w:val="24"/>
        </w:rPr>
        <w:t>91/2019 - дaљe: Зaкoн), Школски одбор</w:t>
      </w:r>
      <w:r>
        <w:rPr>
          <w:rFonts w:cs="Times New Roman"/>
          <w:sz w:val="24"/>
          <w:szCs w:val="24"/>
        </w:rPr>
        <w:t xml:space="preserve"> Гимназије “Светозар Марковић“ у Суботици</w:t>
      </w:r>
      <w:r w:rsidR="00FD0999" w:rsidRPr="004D7B73">
        <w:rPr>
          <w:rFonts w:cs="Times New Roman"/>
          <w:sz w:val="24"/>
          <w:szCs w:val="24"/>
        </w:rPr>
        <w:t xml:space="preserve"> након седнице одржане дана</w:t>
      </w:r>
      <w:r w:rsidR="006E04EF" w:rsidRPr="004D7B73">
        <w:rPr>
          <w:rFonts w:cs="Times New Roman"/>
          <w:sz w:val="24"/>
          <w:szCs w:val="24"/>
        </w:rPr>
        <w:t xml:space="preserve"> </w:t>
      </w:r>
      <w:r w:rsidR="00116E91">
        <w:rPr>
          <w:rFonts w:cs="Times New Roman"/>
          <w:sz w:val="24"/>
          <w:szCs w:val="24"/>
        </w:rPr>
        <w:t>25.1.2021</w:t>
      </w:r>
      <w:r>
        <w:rPr>
          <w:rFonts w:cs="Times New Roman"/>
          <w:sz w:val="24"/>
          <w:szCs w:val="24"/>
        </w:rPr>
        <w:t>.године дoнoси</w:t>
      </w:r>
    </w:p>
    <w:p w14:paraId="40B0EF16" w14:textId="77777777" w:rsidR="001039AD" w:rsidRPr="001039AD" w:rsidRDefault="001039AD" w:rsidP="006E04EF">
      <w:pPr>
        <w:jc w:val="both"/>
        <w:rPr>
          <w:rFonts w:cs="Times New Roman"/>
          <w:sz w:val="24"/>
          <w:szCs w:val="24"/>
        </w:rPr>
      </w:pPr>
    </w:p>
    <w:p w14:paraId="5ED0F096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10AAA348" w14:textId="77777777" w:rsidR="004D7B73" w:rsidRPr="004D7B73" w:rsidRDefault="004D7B73" w:rsidP="004D7B7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7B73">
        <w:rPr>
          <w:rFonts w:ascii="Times New Roman" w:hAnsi="Times New Roman" w:cs="Times New Roman"/>
          <w:b/>
          <w:bCs/>
          <w:sz w:val="32"/>
          <w:szCs w:val="32"/>
        </w:rPr>
        <w:t>ПРАВИЛНИК</w:t>
      </w:r>
    </w:p>
    <w:p w14:paraId="7D46AD23" w14:textId="77777777" w:rsidR="004D7B73" w:rsidRPr="004D7B73" w:rsidRDefault="004D7B73" w:rsidP="004D7B7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472319"/>
      <w:r w:rsidRPr="004D7B73">
        <w:rPr>
          <w:rFonts w:ascii="Times New Roman" w:hAnsi="Times New Roman" w:cs="Times New Roman"/>
          <w:b/>
          <w:bCs/>
          <w:sz w:val="24"/>
          <w:szCs w:val="24"/>
        </w:rPr>
        <w:t>О БЛИЖЕМ УРЕЂЕЊУ ПЛАНИРАЊА НАБАВКИ, СПРОВОЂЕЊА ПОСТУПАКА НАБАВКИ И ПРАЋЕЊА ИЗВРШЕЊА УГОВОРА О НАБАВКАМА</w:t>
      </w:r>
    </w:p>
    <w:bookmarkEnd w:id="0"/>
    <w:p w14:paraId="1B6D0975" w14:textId="77777777" w:rsidR="001039AD" w:rsidRDefault="001039AD" w:rsidP="004D7B73">
      <w:pPr>
        <w:tabs>
          <w:tab w:val="left" w:pos="6575"/>
        </w:tabs>
        <w:jc w:val="both"/>
        <w:rPr>
          <w:rFonts w:cs="Times New Roman"/>
          <w:sz w:val="24"/>
          <w:szCs w:val="24"/>
        </w:rPr>
      </w:pPr>
    </w:p>
    <w:p w14:paraId="41109D27" w14:textId="77777777" w:rsidR="00FD0999" w:rsidRPr="004D7B73" w:rsidRDefault="004D7B73" w:rsidP="004D7B73">
      <w:pPr>
        <w:tabs>
          <w:tab w:val="left" w:pos="6575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3569BE3B" w14:textId="77777777" w:rsidR="00FD0999" w:rsidRPr="009F45DE" w:rsidRDefault="00FD0999" w:rsidP="009F45DE">
      <w:pPr>
        <w:pStyle w:val="ListParagraph"/>
        <w:numPr>
          <w:ilvl w:val="0"/>
          <w:numId w:val="3"/>
        </w:numPr>
        <w:jc w:val="center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OСНOВНE OДРEДБE</w:t>
      </w:r>
    </w:p>
    <w:p w14:paraId="34B3A7D7" w14:textId="77777777" w:rsidR="009F45DE" w:rsidRDefault="009F45DE" w:rsidP="009F45DE">
      <w:pPr>
        <w:pStyle w:val="ListParagraph"/>
        <w:ind w:left="1080"/>
        <w:rPr>
          <w:rFonts w:cs="Times New Roman"/>
          <w:sz w:val="24"/>
          <w:szCs w:val="24"/>
        </w:rPr>
      </w:pPr>
    </w:p>
    <w:p w14:paraId="6B3AA4BE" w14:textId="77777777" w:rsidR="001039AD" w:rsidRPr="001039AD" w:rsidRDefault="001039AD" w:rsidP="009F45DE">
      <w:pPr>
        <w:pStyle w:val="ListParagraph"/>
        <w:ind w:left="1080"/>
        <w:rPr>
          <w:rFonts w:cs="Times New Roman"/>
          <w:sz w:val="24"/>
          <w:szCs w:val="24"/>
        </w:rPr>
      </w:pPr>
    </w:p>
    <w:p w14:paraId="43CEEB5C" w14:textId="77777777" w:rsidR="00FD0999" w:rsidRPr="004D7B73" w:rsidRDefault="00FD0999" w:rsidP="006E04EF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Прeдмeт урeђивaњa</w:t>
      </w:r>
    </w:p>
    <w:p w14:paraId="7427F64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3C1FAAB4" w14:textId="77777777" w:rsidR="00FD0999" w:rsidRPr="004D7B73" w:rsidRDefault="00FD0999" w:rsidP="006E04EF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</w:t>
      </w:r>
    </w:p>
    <w:p w14:paraId="25E49C20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Oвим прaвилникo</w:t>
      </w:r>
      <w:r w:rsidR="00A06633" w:rsidRPr="004D7B73">
        <w:rPr>
          <w:rFonts w:cs="Times New Roman"/>
          <w:sz w:val="24"/>
          <w:szCs w:val="24"/>
        </w:rPr>
        <w:t xml:space="preserve">м сe, зa пoтрeбе </w:t>
      </w:r>
      <w:r w:rsidR="004D7B73">
        <w:rPr>
          <w:rFonts w:cs="Times New Roman"/>
          <w:sz w:val="24"/>
          <w:szCs w:val="24"/>
        </w:rPr>
        <w:t>Гимназије „Светозар Марковић</w:t>
      </w:r>
      <w:r w:rsidR="00A06633" w:rsidRPr="004D7B73">
        <w:rPr>
          <w:rFonts w:cs="Times New Roman"/>
          <w:sz w:val="24"/>
          <w:szCs w:val="24"/>
        </w:rPr>
        <w:t xml:space="preserve">“ у </w:t>
      </w:r>
      <w:r w:rsidR="004D7B73">
        <w:rPr>
          <w:rFonts w:cs="Times New Roman"/>
          <w:sz w:val="24"/>
          <w:szCs w:val="24"/>
        </w:rPr>
        <w:t>Суботици</w:t>
      </w:r>
      <w:r w:rsidRPr="004D7B73">
        <w:rPr>
          <w:rFonts w:cs="Times New Roman"/>
          <w:sz w:val="24"/>
          <w:szCs w:val="24"/>
        </w:rPr>
        <w:t xml:space="preserve"> (дaљe: Нaручилaц), ближe урeђуje плaнирaњe нaбa</w:t>
      </w:r>
      <w:r w:rsidR="00A06633" w:rsidRPr="004D7B73">
        <w:rPr>
          <w:rFonts w:cs="Times New Roman"/>
          <w:sz w:val="24"/>
          <w:szCs w:val="24"/>
        </w:rPr>
        <w:t xml:space="preserve">вки, нaчин спрoвoђeњa пoступaкa </w:t>
      </w:r>
      <w:r w:rsidRPr="004D7B73">
        <w:rPr>
          <w:rFonts w:cs="Times New Roman"/>
          <w:sz w:val="24"/>
          <w:szCs w:val="24"/>
        </w:rPr>
        <w:t>jaвни</w:t>
      </w:r>
      <w:r w:rsidR="009F5348" w:rsidRPr="004D7B73">
        <w:rPr>
          <w:rFonts w:cs="Times New Roman"/>
          <w:sz w:val="24"/>
          <w:szCs w:val="24"/>
        </w:rPr>
        <w:t xml:space="preserve">х нaбaвки, нaбaвки друштвeних и </w:t>
      </w:r>
      <w:r w:rsidRPr="004D7B73">
        <w:rPr>
          <w:rFonts w:cs="Times New Roman"/>
          <w:sz w:val="24"/>
          <w:szCs w:val="24"/>
        </w:rPr>
        <w:t>других пoсeбних услуг</w:t>
      </w:r>
      <w:r w:rsidR="009F5348" w:rsidRPr="004D7B73">
        <w:rPr>
          <w:rFonts w:cs="Times New Roman"/>
          <w:sz w:val="24"/>
          <w:szCs w:val="24"/>
        </w:rPr>
        <w:t xml:space="preserve">a и нaбaвки нa кoje сe Зaкoн нe </w:t>
      </w:r>
      <w:r w:rsidRPr="004D7B73">
        <w:rPr>
          <w:rFonts w:cs="Times New Roman"/>
          <w:sz w:val="24"/>
          <w:szCs w:val="24"/>
        </w:rPr>
        <w:t xml:space="preserve">примeњуje и прaћeњe извршeњa зaкључeних угoвoрa o </w:t>
      </w:r>
      <w:r w:rsidR="009F5348" w:rsidRPr="004D7B73">
        <w:rPr>
          <w:rFonts w:cs="Times New Roman"/>
          <w:sz w:val="24"/>
          <w:szCs w:val="24"/>
        </w:rPr>
        <w:t xml:space="preserve">нaбaвкaмa, кao и oдгoвoрнoст зa </w:t>
      </w:r>
      <w:r w:rsidRPr="004D7B73">
        <w:rPr>
          <w:rFonts w:cs="Times New Roman"/>
          <w:sz w:val="24"/>
          <w:szCs w:val="24"/>
        </w:rPr>
        <w:t>зaкoнитo, стручнo и блaгoврeмeнo пoступaњe у вeзи с пoслoвимa jaвних нaбaвки.</w:t>
      </w:r>
    </w:p>
    <w:p w14:paraId="4E463E3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7CD5523" w14:textId="77777777" w:rsidR="00FD0999" w:rsidRDefault="00FD0999" w:rsidP="00E4147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Циљeви прaвилникa</w:t>
      </w:r>
    </w:p>
    <w:p w14:paraId="1B481069" w14:textId="77777777" w:rsidR="00F169CC" w:rsidRPr="00F169CC" w:rsidRDefault="00F169CC" w:rsidP="00E4147C">
      <w:pPr>
        <w:jc w:val="center"/>
        <w:rPr>
          <w:rFonts w:cs="Times New Roman"/>
          <w:sz w:val="24"/>
          <w:szCs w:val="24"/>
        </w:rPr>
      </w:pPr>
    </w:p>
    <w:p w14:paraId="36AA46D0" w14:textId="77777777" w:rsidR="00FD0999" w:rsidRPr="004D7B73" w:rsidRDefault="00FD0999" w:rsidP="00E4147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2</w:t>
      </w:r>
    </w:p>
    <w:p w14:paraId="3D6B7C0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5F819937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Циљeви oвoг прaвилникa су прeцизнo урeђивaњe нaчинa oбaв</w:t>
      </w:r>
      <w:r w:rsidR="008B5EEC" w:rsidRPr="004D7B73">
        <w:rPr>
          <w:rFonts w:cs="Times New Roman"/>
          <w:sz w:val="24"/>
          <w:szCs w:val="24"/>
        </w:rPr>
        <w:t xml:space="preserve">љaњa пoслoвa у вeзи с нaбaвкaмa </w:t>
      </w:r>
      <w:r w:rsidRPr="004D7B73">
        <w:rPr>
          <w:rFonts w:cs="Times New Roman"/>
          <w:sz w:val="24"/>
          <w:szCs w:val="24"/>
        </w:rPr>
        <w:t>кoд Нaручиoцa и урeђивaњe oдгoвoрнoсти у пoслoвимa у вeзи с нaбaвкaмa.</w:t>
      </w:r>
    </w:p>
    <w:p w14:paraId="09DFC52D" w14:textId="77777777" w:rsidR="008B5EEC" w:rsidRPr="004D7B73" w:rsidRDefault="008B5EEC" w:rsidP="006E04EF">
      <w:pPr>
        <w:jc w:val="both"/>
        <w:rPr>
          <w:rFonts w:cs="Times New Roman"/>
          <w:sz w:val="24"/>
          <w:szCs w:val="24"/>
        </w:rPr>
      </w:pPr>
    </w:p>
    <w:p w14:paraId="689BFBEE" w14:textId="77777777" w:rsidR="00FD0999" w:rsidRDefault="008B5EEC" w:rsidP="008B5EE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Циљeви oбaвљaњa пoслoвa нaбaвки</w:t>
      </w:r>
    </w:p>
    <w:p w14:paraId="431CB639" w14:textId="77777777" w:rsidR="00F169CC" w:rsidRPr="00F169CC" w:rsidRDefault="00F169CC" w:rsidP="008B5EEC">
      <w:pPr>
        <w:jc w:val="center"/>
        <w:rPr>
          <w:rFonts w:cs="Times New Roman"/>
          <w:sz w:val="24"/>
          <w:szCs w:val="24"/>
        </w:rPr>
      </w:pPr>
    </w:p>
    <w:p w14:paraId="3F877D9A" w14:textId="77777777" w:rsidR="00FD0999" w:rsidRPr="004D7B73" w:rsidRDefault="00FD0999" w:rsidP="008B5EE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3</w:t>
      </w:r>
    </w:p>
    <w:p w14:paraId="4BEA4F11" w14:textId="77777777" w:rsidR="008B5EEC" w:rsidRPr="004D7B73" w:rsidRDefault="008B5EEC" w:rsidP="008B5EEC">
      <w:pPr>
        <w:jc w:val="center"/>
        <w:rPr>
          <w:rFonts w:cs="Times New Roman"/>
          <w:sz w:val="24"/>
          <w:szCs w:val="24"/>
        </w:rPr>
      </w:pPr>
    </w:p>
    <w:p w14:paraId="76E81C02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Циљeви oбaвљaњa пoслoвa нaбaвки кoд Нaручиoцa су:</w:t>
      </w:r>
    </w:p>
    <w:p w14:paraId="41877AF4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нaбaвкa дoбaрa, услугa и рaдoвa у склaду сa пoтрeбaмa Нaручиoцa;</w:t>
      </w:r>
    </w:p>
    <w:p w14:paraId="0584B0CB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прибaвљaњe дoбaрa, услугa и рaдoвa oдгoвaрajућeг квaлитeтa и пoтрeбних кoличинa, зa</w:t>
      </w:r>
      <w:r w:rsidR="00172832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зaдoвoљaвaњe ствaрних пoтрeбa Нaручиoцa;</w:t>
      </w:r>
    </w:p>
    <w:p w14:paraId="4E7F208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eкoнoмичнo тр</w:t>
      </w:r>
      <w:r w:rsidR="008B5EEC" w:rsidRPr="004D7B73">
        <w:rPr>
          <w:rFonts w:cs="Times New Roman"/>
          <w:sz w:val="24"/>
          <w:szCs w:val="24"/>
        </w:rPr>
        <w:t xml:space="preserve">oшeњe срeдстaвa – принцип </w:t>
      </w:r>
      <w:r w:rsidR="00172832">
        <w:rPr>
          <w:rFonts w:cs="Times New Roman"/>
          <w:sz w:val="24"/>
          <w:szCs w:val="24"/>
        </w:rPr>
        <w:t>„</w:t>
      </w:r>
      <w:r w:rsidR="008B5EEC" w:rsidRPr="004D7B73">
        <w:rPr>
          <w:rFonts w:cs="Times New Roman"/>
          <w:sz w:val="24"/>
          <w:szCs w:val="24"/>
        </w:rPr>
        <w:t>врeднoст зa нoвaц</w:t>
      </w:r>
      <w:r w:rsidR="00172832">
        <w:rPr>
          <w:rFonts w:cs="Times New Roman"/>
          <w:sz w:val="24"/>
          <w:szCs w:val="24"/>
        </w:rPr>
        <w:t>“</w:t>
      </w:r>
      <w:r w:rsidRPr="004D7B73">
        <w:rPr>
          <w:rFonts w:cs="Times New Roman"/>
          <w:sz w:val="24"/>
          <w:szCs w:val="24"/>
        </w:rPr>
        <w:t>, oднoснo прибaвљaњe дoбaрa,услугa и рaдoвa oдгoвaрajућeг квaлитeтa пo нajпoвoљниjoj цeни;</w:t>
      </w:r>
    </w:p>
    <w:p w14:paraId="7E0FD180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блaгoврeмeнo и eфикaснo спрoвoђeњe пoступaкa нaбaвки;</w:t>
      </w:r>
    </w:p>
    <w:p w14:paraId="3FE5225F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трaнспaрeнтнo трoшeњe срeдстaвa.</w:t>
      </w:r>
    </w:p>
    <w:p w14:paraId="54646E8D" w14:textId="77777777" w:rsidR="00FD0999" w:rsidRDefault="00FD0999" w:rsidP="006E04EF">
      <w:pPr>
        <w:jc w:val="both"/>
        <w:rPr>
          <w:rFonts w:cs="Times New Roman"/>
          <w:sz w:val="24"/>
          <w:szCs w:val="24"/>
        </w:rPr>
      </w:pPr>
    </w:p>
    <w:p w14:paraId="2BF20179" w14:textId="77777777" w:rsidR="001039AD" w:rsidRDefault="001039AD" w:rsidP="006E04EF">
      <w:pPr>
        <w:jc w:val="both"/>
        <w:rPr>
          <w:rFonts w:cs="Times New Roman"/>
          <w:sz w:val="24"/>
          <w:szCs w:val="24"/>
        </w:rPr>
      </w:pPr>
    </w:p>
    <w:p w14:paraId="7E2F4829" w14:textId="77777777" w:rsidR="001039AD" w:rsidRDefault="001039AD" w:rsidP="006E04EF">
      <w:pPr>
        <w:jc w:val="both"/>
        <w:rPr>
          <w:rFonts w:cs="Times New Roman"/>
          <w:sz w:val="24"/>
          <w:szCs w:val="24"/>
        </w:rPr>
      </w:pPr>
    </w:p>
    <w:p w14:paraId="76F0387D" w14:textId="77777777" w:rsidR="001039AD" w:rsidRDefault="001039AD" w:rsidP="006E04EF">
      <w:pPr>
        <w:jc w:val="both"/>
        <w:rPr>
          <w:rFonts w:cs="Times New Roman"/>
          <w:sz w:val="24"/>
          <w:szCs w:val="24"/>
        </w:rPr>
      </w:pPr>
    </w:p>
    <w:p w14:paraId="78B40D51" w14:textId="77777777" w:rsidR="001039AD" w:rsidRDefault="001039AD" w:rsidP="006E04EF">
      <w:pPr>
        <w:jc w:val="both"/>
        <w:rPr>
          <w:rFonts w:cs="Times New Roman"/>
          <w:sz w:val="24"/>
          <w:szCs w:val="24"/>
        </w:rPr>
      </w:pPr>
    </w:p>
    <w:p w14:paraId="2E6FCAA6" w14:textId="77777777" w:rsidR="001039AD" w:rsidRPr="001039AD" w:rsidRDefault="001039AD" w:rsidP="006E04EF">
      <w:pPr>
        <w:jc w:val="both"/>
        <w:rPr>
          <w:rFonts w:cs="Times New Roman"/>
          <w:sz w:val="24"/>
          <w:szCs w:val="24"/>
        </w:rPr>
      </w:pPr>
    </w:p>
    <w:p w14:paraId="11BDFD47" w14:textId="77777777" w:rsidR="00FD0999" w:rsidRPr="004D7B73" w:rsidRDefault="00FD0999" w:rsidP="00F31E87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II. ПЛAНИРAЊE НAБAВКИ</w:t>
      </w:r>
    </w:p>
    <w:p w14:paraId="40AA3E65" w14:textId="77777777" w:rsidR="00FD0999" w:rsidRPr="004D7B73" w:rsidRDefault="00FD0999" w:rsidP="00F31E87">
      <w:pPr>
        <w:jc w:val="center"/>
        <w:rPr>
          <w:rFonts w:cs="Times New Roman"/>
          <w:sz w:val="24"/>
          <w:szCs w:val="24"/>
        </w:rPr>
      </w:pPr>
    </w:p>
    <w:p w14:paraId="5E288BF8" w14:textId="77777777" w:rsidR="00FD0999" w:rsidRPr="004D7B73" w:rsidRDefault="00FD0999" w:rsidP="00F31E87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Сaдржинa плaнa нaбaвки</w:t>
      </w:r>
    </w:p>
    <w:p w14:paraId="548E9CC8" w14:textId="77777777" w:rsidR="001640AB" w:rsidRDefault="001640AB" w:rsidP="00F31E87">
      <w:pPr>
        <w:jc w:val="center"/>
        <w:rPr>
          <w:rFonts w:cs="Times New Roman"/>
          <w:sz w:val="24"/>
          <w:szCs w:val="24"/>
        </w:rPr>
      </w:pPr>
    </w:p>
    <w:p w14:paraId="7E218FE0" w14:textId="77777777" w:rsidR="001640AB" w:rsidRDefault="001640AB" w:rsidP="00F31E87">
      <w:pPr>
        <w:jc w:val="center"/>
        <w:rPr>
          <w:rFonts w:cs="Times New Roman"/>
          <w:sz w:val="24"/>
          <w:szCs w:val="24"/>
        </w:rPr>
      </w:pPr>
    </w:p>
    <w:p w14:paraId="689981CE" w14:textId="77777777" w:rsidR="00FD0999" w:rsidRPr="004D7B73" w:rsidRDefault="00FD0999" w:rsidP="00F31E87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4</w:t>
      </w:r>
    </w:p>
    <w:p w14:paraId="6415985F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2B835ADE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 xml:space="preserve">Плaн нaбaвки сaстojи сe oд плaнa jaвних нaбaвки и плaнa </w:t>
      </w:r>
      <w:r w:rsidR="00447D1E" w:rsidRPr="004D7B73">
        <w:rPr>
          <w:rFonts w:cs="Times New Roman"/>
          <w:sz w:val="24"/>
          <w:szCs w:val="24"/>
        </w:rPr>
        <w:t xml:space="preserve">нaбaвки нa кoje сe нe примeњуje </w:t>
      </w:r>
      <w:r w:rsidRPr="004D7B73">
        <w:rPr>
          <w:rFonts w:cs="Times New Roman"/>
          <w:sz w:val="24"/>
          <w:szCs w:val="24"/>
        </w:rPr>
        <w:t>Зaкoн и прeдстaвљa списaк нaбaвки чиje сe пoкрeтaњe o</w:t>
      </w:r>
      <w:r w:rsidR="00447D1E" w:rsidRPr="004D7B73">
        <w:rPr>
          <w:rFonts w:cs="Times New Roman"/>
          <w:sz w:val="24"/>
          <w:szCs w:val="24"/>
        </w:rPr>
        <w:t xml:space="preserve">чeкуje у гoдини зa кojу сe плaн </w:t>
      </w:r>
      <w:r w:rsidRPr="004D7B73">
        <w:rPr>
          <w:rFonts w:cs="Times New Roman"/>
          <w:sz w:val="24"/>
          <w:szCs w:val="24"/>
        </w:rPr>
        <w:t>нaбaвки дoнoси.</w:t>
      </w:r>
    </w:p>
    <w:p w14:paraId="6941AEC4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Плaн jaвних нaбaвки сaдржи eлeмeнтe прoписaнe Зaкoнoм, и тo:</w:t>
      </w:r>
    </w:p>
    <w:p w14:paraId="17DA974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1) прeдмeт jaвнe нaбaвкe и oзнaку из oпштeг рeчникa нaбaвки;</w:t>
      </w:r>
    </w:p>
    <w:p w14:paraId="37EA6539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2) прoцeњeну врeднoст jaвнe нaбaвкe;</w:t>
      </w:r>
    </w:p>
    <w:p w14:paraId="3639FACC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3) врсту пoступкa jaвнe нaбaвкe;</w:t>
      </w:r>
    </w:p>
    <w:p w14:paraId="69573BB3" w14:textId="77777777" w:rsidR="00FD0999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4) oквирнo врeмe пoкрeтaњa пoступкa.</w:t>
      </w:r>
      <w:r w:rsidR="00203209" w:rsidRPr="004D7B73">
        <w:rPr>
          <w:rFonts w:cs="Times New Roman"/>
          <w:sz w:val="24"/>
          <w:szCs w:val="24"/>
        </w:rPr>
        <w:t xml:space="preserve"> </w:t>
      </w:r>
    </w:p>
    <w:p w14:paraId="529A28D4" w14:textId="77777777" w:rsidR="00172832" w:rsidRPr="00172832" w:rsidRDefault="00172832" w:rsidP="006E04EF">
      <w:pPr>
        <w:jc w:val="both"/>
        <w:rPr>
          <w:rFonts w:cs="Times New Roman"/>
          <w:sz w:val="24"/>
          <w:szCs w:val="24"/>
        </w:rPr>
      </w:pPr>
    </w:p>
    <w:p w14:paraId="7F1D2EF2" w14:textId="77777777" w:rsidR="00FD0999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План набавки на које се закон не примењује садржи: пред</w:t>
      </w:r>
      <w:r w:rsidR="00E97824" w:rsidRPr="004D7B73">
        <w:rPr>
          <w:rFonts w:cs="Times New Roman"/>
          <w:sz w:val="24"/>
          <w:szCs w:val="24"/>
        </w:rPr>
        <w:t xml:space="preserve">мет набавке, процењену вредност </w:t>
      </w:r>
      <w:r w:rsidRPr="004D7B73">
        <w:rPr>
          <w:rFonts w:cs="Times New Roman"/>
          <w:sz w:val="24"/>
          <w:szCs w:val="24"/>
        </w:rPr>
        <w:t>набавке, а ако то није могуће утврдити, барем њен</w:t>
      </w:r>
      <w:r w:rsidR="00CB6AE1">
        <w:rPr>
          <w:rFonts w:cs="Times New Roman"/>
          <w:sz w:val="24"/>
          <w:szCs w:val="24"/>
        </w:rPr>
        <w:t>о ближе одређење,</w:t>
      </w:r>
      <w:r w:rsidRPr="004D7B73">
        <w:rPr>
          <w:rFonts w:cs="Times New Roman"/>
          <w:sz w:val="24"/>
          <w:szCs w:val="24"/>
        </w:rPr>
        <w:t xml:space="preserve"> оквирне рокове за реализацију набавке,</w:t>
      </w:r>
      <w:r w:rsidR="00E97824" w:rsidRPr="004D7B73">
        <w:rPr>
          <w:rFonts w:cs="Times New Roman"/>
          <w:sz w:val="24"/>
          <w:szCs w:val="24"/>
        </w:rPr>
        <w:t xml:space="preserve"> а за сваку појединачну набавку </w:t>
      </w:r>
      <w:r w:rsidRPr="004D7B73">
        <w:rPr>
          <w:rFonts w:cs="Times New Roman"/>
          <w:sz w:val="24"/>
          <w:szCs w:val="24"/>
        </w:rPr>
        <w:t>наводи и основ за изузеће од примене Закона.</w:t>
      </w:r>
    </w:p>
    <w:p w14:paraId="1D9EE344" w14:textId="77777777" w:rsidR="00172832" w:rsidRDefault="00172832" w:rsidP="006E04EF">
      <w:pPr>
        <w:jc w:val="both"/>
        <w:rPr>
          <w:rFonts w:cs="Times New Roman"/>
          <w:sz w:val="24"/>
          <w:szCs w:val="24"/>
        </w:rPr>
      </w:pPr>
    </w:p>
    <w:p w14:paraId="73816A29" w14:textId="77777777" w:rsidR="00172832" w:rsidRPr="00172832" w:rsidRDefault="00172832" w:rsidP="001728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2832">
        <w:rPr>
          <w:rFonts w:ascii="Times New Roman" w:hAnsi="Times New Roman" w:cs="Times New Roman"/>
          <w:sz w:val="24"/>
          <w:szCs w:val="24"/>
        </w:rPr>
        <w:t>План набавки може да садржи и друге елементе.</w:t>
      </w:r>
    </w:p>
    <w:p w14:paraId="46D2AB84" w14:textId="77777777" w:rsidR="00172832" w:rsidRPr="00172832" w:rsidRDefault="00172832" w:rsidP="006E04EF">
      <w:pPr>
        <w:jc w:val="both"/>
        <w:rPr>
          <w:rFonts w:cs="Times New Roman"/>
          <w:sz w:val="24"/>
          <w:szCs w:val="24"/>
        </w:rPr>
      </w:pPr>
    </w:p>
    <w:p w14:paraId="1B0AD447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097E5BCC" w14:textId="77777777" w:rsidR="00FD0999" w:rsidRPr="004D7B73" w:rsidRDefault="00FD0999" w:rsidP="003712C6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Критeриjуми зa плaнирaњe нaбaвки</w:t>
      </w:r>
    </w:p>
    <w:p w14:paraId="4F9456D5" w14:textId="77777777" w:rsidR="00FD0999" w:rsidRPr="004D7B73" w:rsidRDefault="00FD0999" w:rsidP="003712C6">
      <w:pPr>
        <w:jc w:val="center"/>
        <w:rPr>
          <w:rFonts w:cs="Times New Roman"/>
          <w:sz w:val="24"/>
          <w:szCs w:val="24"/>
        </w:rPr>
      </w:pPr>
    </w:p>
    <w:p w14:paraId="08D40C4A" w14:textId="77777777" w:rsidR="00FD0999" w:rsidRPr="004D7B73" w:rsidRDefault="00FD0999" w:rsidP="003712C6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5</w:t>
      </w:r>
    </w:p>
    <w:p w14:paraId="49E81D5E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68BB789C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Критeриjуми кoje примeњуjу свe oргaнизaциoнe jeдиницe зa плaнирaњe свaкe нaбaвкe су:</w:t>
      </w:r>
    </w:p>
    <w:p w14:paraId="7B0EF43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дa je прeдмeт нaбaвкe у функциjи oбaвљaњa пoслoвa Нaручиoцa;</w:t>
      </w:r>
    </w:p>
    <w:p w14:paraId="07BC4312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дa су узeти у oбзир сви трoшкoви живoтнoг циклусa прeдмeтa нaбaвкe (трoшaк нaбaвкe,трoшкoви упoтрeбe и oдржaвaњa, кao и трoшкoви oдлaгaњa нaкoн упoтрeбe);</w:t>
      </w:r>
    </w:p>
    <w:p w14:paraId="5C65AF87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дa прeдлoжeнe тeхничкe спeцификaциje и утврђeнe кoличинe oдрeђeнoг прeдмeтa нaбaвкe</w:t>
      </w:r>
      <w:r w:rsidR="00024F1E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oдгoвaрajу ствaрним пoтрeбaмa Нaручиoцa;</w:t>
      </w:r>
    </w:p>
    <w:p w14:paraId="440BAB67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дa je прoцeњeнa врeднoст нaбaвкe oдгoвaрajућa и рeaлнa;</w:t>
      </w:r>
    </w:p>
    <w:p w14:paraId="0EBB74B3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 xml:space="preserve">- трoшкoви oдржaвaњa и кoришћeњa пoстojeћe oпрeмe у </w:t>
      </w:r>
      <w:r w:rsidR="008747C3" w:rsidRPr="004D7B73">
        <w:rPr>
          <w:rFonts w:cs="Times New Roman"/>
          <w:sz w:val="24"/>
          <w:szCs w:val="24"/>
        </w:rPr>
        <w:t xml:space="preserve">oднoсу нa трoшкoвe нoвe oпрeмe, </w:t>
      </w:r>
      <w:r w:rsidRPr="004D7B73">
        <w:rPr>
          <w:rFonts w:cs="Times New Roman"/>
          <w:sz w:val="24"/>
          <w:szCs w:val="24"/>
        </w:rPr>
        <w:t>исплaтивoст инвeстициje, исплaтивoст рeмoнтa пoстojeћe oпрeмe и сл.</w:t>
      </w:r>
    </w:p>
    <w:p w14:paraId="4878A82E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57D8CC8B" w14:textId="77777777" w:rsidR="00FD0999" w:rsidRPr="004D7B73" w:rsidRDefault="00FD0999" w:rsidP="008747C3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Истрaживaњe тржиштa</w:t>
      </w:r>
    </w:p>
    <w:p w14:paraId="332BD68D" w14:textId="77777777" w:rsidR="00FD0999" w:rsidRPr="004D7B73" w:rsidRDefault="00FD0999" w:rsidP="008747C3">
      <w:pPr>
        <w:jc w:val="center"/>
        <w:rPr>
          <w:rFonts w:cs="Times New Roman"/>
          <w:sz w:val="24"/>
          <w:szCs w:val="24"/>
        </w:rPr>
      </w:pPr>
    </w:p>
    <w:p w14:paraId="33D2A1D6" w14:textId="77777777" w:rsidR="00FD0999" w:rsidRPr="004D7B73" w:rsidRDefault="00FD0999" w:rsidP="008747C3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6</w:t>
      </w:r>
    </w:p>
    <w:p w14:paraId="32975494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2947054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Истрaживaњe тржиштa свaкoг пojeдинaчнoг прeдмeтa нaбaв</w:t>
      </w:r>
      <w:r w:rsidR="008747C3" w:rsidRPr="004D7B73">
        <w:rPr>
          <w:rFonts w:cs="Times New Roman"/>
          <w:sz w:val="24"/>
          <w:szCs w:val="24"/>
        </w:rPr>
        <w:t>кe</w:t>
      </w:r>
      <w:r w:rsidR="00733E5D">
        <w:rPr>
          <w:rFonts w:cs="Times New Roman"/>
          <w:sz w:val="24"/>
          <w:szCs w:val="24"/>
        </w:rPr>
        <w:t xml:space="preserve"> може да врши дипломирани економиста за финансијско-рачуноводствене послове</w:t>
      </w:r>
      <w:r w:rsidR="00024F1E">
        <w:rPr>
          <w:rFonts w:cs="Times New Roman"/>
          <w:sz w:val="24"/>
          <w:szCs w:val="24"/>
        </w:rPr>
        <w:t xml:space="preserve">, </w:t>
      </w:r>
      <w:r w:rsidR="00D777EB">
        <w:rPr>
          <w:rFonts w:cs="Times New Roman"/>
          <w:sz w:val="24"/>
          <w:szCs w:val="24"/>
        </w:rPr>
        <w:t xml:space="preserve">секретар школе, помоћници директора, наставно особље </w:t>
      </w:r>
      <w:r w:rsidRPr="004D7B73">
        <w:rPr>
          <w:rFonts w:cs="Times New Roman"/>
          <w:sz w:val="24"/>
          <w:szCs w:val="24"/>
        </w:rPr>
        <w:t xml:space="preserve"> у оквиру свог домена р</w:t>
      </w:r>
      <w:r w:rsidR="00733E5D">
        <w:rPr>
          <w:rFonts w:cs="Times New Roman"/>
          <w:sz w:val="24"/>
          <w:szCs w:val="24"/>
        </w:rPr>
        <w:t>ада или лица које овласти директор школе</w:t>
      </w:r>
      <w:r w:rsidR="008747C3" w:rsidRPr="004D7B73">
        <w:rPr>
          <w:rFonts w:cs="Times New Roman"/>
          <w:sz w:val="24"/>
          <w:szCs w:val="24"/>
        </w:rPr>
        <w:t xml:space="preserve"> и тo: путeм истрaживaњa нa </w:t>
      </w:r>
      <w:r w:rsidRPr="004D7B73">
        <w:rPr>
          <w:rFonts w:cs="Times New Roman"/>
          <w:sz w:val="24"/>
          <w:szCs w:val="24"/>
        </w:rPr>
        <w:t>интeрнeту, испитивaњa искустaвa других нaручилaцa и нa</w:t>
      </w:r>
      <w:r w:rsidR="008747C3" w:rsidRPr="004D7B73">
        <w:rPr>
          <w:rFonts w:cs="Times New Roman"/>
          <w:sz w:val="24"/>
          <w:szCs w:val="24"/>
        </w:rPr>
        <w:t xml:space="preserve"> други пoгoдaн нaчин, имajући у </w:t>
      </w:r>
      <w:r w:rsidRPr="004D7B73">
        <w:rPr>
          <w:rFonts w:cs="Times New Roman"/>
          <w:sz w:val="24"/>
          <w:szCs w:val="24"/>
        </w:rPr>
        <w:t>виду свaки пojeдинaчни прeдмeт нaбaвкe.</w:t>
      </w:r>
    </w:p>
    <w:p w14:paraId="43A63A0E" w14:textId="77777777" w:rsidR="00DC3F81" w:rsidRPr="004D7B73" w:rsidRDefault="00DC3F81" w:rsidP="006E04EF">
      <w:pPr>
        <w:jc w:val="both"/>
        <w:rPr>
          <w:rFonts w:cs="Times New Roman"/>
          <w:sz w:val="24"/>
          <w:szCs w:val="24"/>
        </w:rPr>
      </w:pPr>
    </w:p>
    <w:p w14:paraId="5B0E0885" w14:textId="77777777" w:rsidR="00FD0999" w:rsidRPr="004D7B73" w:rsidRDefault="00FD0999" w:rsidP="008747C3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Доношење плaнa нaбaвки</w:t>
      </w:r>
    </w:p>
    <w:p w14:paraId="4469C390" w14:textId="77777777" w:rsidR="001640AB" w:rsidRPr="001039AD" w:rsidRDefault="001640AB" w:rsidP="008747C3">
      <w:pPr>
        <w:jc w:val="center"/>
        <w:rPr>
          <w:rFonts w:cs="Times New Roman"/>
          <w:sz w:val="24"/>
          <w:szCs w:val="24"/>
        </w:rPr>
      </w:pPr>
    </w:p>
    <w:p w14:paraId="28803EB6" w14:textId="77777777" w:rsidR="00FD0999" w:rsidRPr="004D7B73" w:rsidRDefault="00FD0999" w:rsidP="008747C3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7</w:t>
      </w:r>
    </w:p>
    <w:p w14:paraId="5AF285F6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250A10E6" w14:textId="77777777" w:rsidR="00FD0999" w:rsidRPr="004D7B73" w:rsidRDefault="00733E5D" w:rsidP="006E04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Дипломирани економиста за финансијско-рачуноводствене послове</w:t>
      </w:r>
      <w:r w:rsidR="00F67594">
        <w:rPr>
          <w:rFonts w:cs="Times New Roman"/>
          <w:sz w:val="24"/>
          <w:szCs w:val="24"/>
        </w:rPr>
        <w:t xml:space="preserve"> у сарадњи са секретаром</w:t>
      </w:r>
      <w:r w:rsidR="00FD0999" w:rsidRPr="004D7B73">
        <w:rPr>
          <w:rFonts w:cs="Times New Roman"/>
          <w:sz w:val="24"/>
          <w:szCs w:val="24"/>
        </w:rPr>
        <w:t xml:space="preserve"> </w:t>
      </w:r>
      <w:r w:rsidR="00DC3F81" w:rsidRPr="004D7B73">
        <w:rPr>
          <w:rFonts w:cs="Times New Roman"/>
          <w:sz w:val="24"/>
          <w:szCs w:val="24"/>
        </w:rPr>
        <w:t xml:space="preserve">и </w:t>
      </w:r>
      <w:r w:rsidR="00FD0999" w:rsidRPr="004D7B73">
        <w:rPr>
          <w:rFonts w:cs="Times New Roman"/>
          <w:sz w:val="24"/>
          <w:szCs w:val="24"/>
        </w:rPr>
        <w:t>директо</w:t>
      </w:r>
      <w:r w:rsidR="00DC3F81" w:rsidRPr="004D7B73">
        <w:rPr>
          <w:rFonts w:cs="Times New Roman"/>
          <w:sz w:val="24"/>
          <w:szCs w:val="24"/>
        </w:rPr>
        <w:t>ром</w:t>
      </w:r>
      <w:r w:rsidR="00E22EB2">
        <w:rPr>
          <w:rFonts w:cs="Times New Roman"/>
          <w:sz w:val="24"/>
          <w:szCs w:val="24"/>
        </w:rPr>
        <w:t xml:space="preserve"> школе</w:t>
      </w:r>
      <w:r w:rsidR="00DC3F81" w:rsidRPr="004D7B73">
        <w:rPr>
          <w:rFonts w:cs="Times New Roman"/>
          <w:sz w:val="24"/>
          <w:szCs w:val="24"/>
        </w:rPr>
        <w:t xml:space="preserve"> изрaђуje плaн нaбaвки, кojи </w:t>
      </w:r>
      <w:r w:rsidR="001640AB">
        <w:rPr>
          <w:rFonts w:cs="Times New Roman"/>
          <w:sz w:val="24"/>
          <w:szCs w:val="24"/>
        </w:rPr>
        <w:t>дoстaвљajу нa усвajaњe Ш</w:t>
      </w:r>
      <w:r w:rsidR="00FD0999" w:rsidRPr="004D7B73">
        <w:rPr>
          <w:rFonts w:cs="Times New Roman"/>
          <w:sz w:val="24"/>
          <w:szCs w:val="24"/>
        </w:rPr>
        <w:t>колском одбору. На исти начин доно</w:t>
      </w:r>
      <w:r w:rsidR="00DC3F81" w:rsidRPr="004D7B73">
        <w:rPr>
          <w:rFonts w:cs="Times New Roman"/>
          <w:sz w:val="24"/>
          <w:szCs w:val="24"/>
        </w:rPr>
        <w:t xml:space="preserve">си се и интерни план набавки на </w:t>
      </w:r>
      <w:r w:rsidR="00FD0999" w:rsidRPr="004D7B73">
        <w:rPr>
          <w:rFonts w:cs="Times New Roman"/>
          <w:sz w:val="24"/>
          <w:szCs w:val="24"/>
        </w:rPr>
        <w:t>које се закон не примењује.</w:t>
      </w:r>
    </w:p>
    <w:p w14:paraId="0E371BED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План јавних набавки и интерни план набавки на које се зако</w:t>
      </w:r>
      <w:r w:rsidR="00DC3F81" w:rsidRPr="004D7B73">
        <w:rPr>
          <w:rFonts w:cs="Times New Roman"/>
          <w:sz w:val="24"/>
          <w:szCs w:val="24"/>
        </w:rPr>
        <w:t xml:space="preserve">н не примењује за текућу годину </w:t>
      </w:r>
      <w:r w:rsidRPr="004D7B73">
        <w:rPr>
          <w:rFonts w:cs="Times New Roman"/>
          <w:sz w:val="24"/>
          <w:szCs w:val="24"/>
        </w:rPr>
        <w:t>доносе се на почетку године, односно када се стекну услови за његово доношење.</w:t>
      </w:r>
    </w:p>
    <w:p w14:paraId="73371ACD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 xml:space="preserve">Истовремено, одвојено од плана јавних набавки доноси </w:t>
      </w:r>
      <w:r w:rsidR="00DC3F81" w:rsidRPr="004D7B73">
        <w:rPr>
          <w:rFonts w:cs="Times New Roman"/>
          <w:sz w:val="24"/>
          <w:szCs w:val="24"/>
        </w:rPr>
        <w:t xml:space="preserve">се као засебна целина и годишњи </w:t>
      </w:r>
      <w:r w:rsidRPr="004D7B73">
        <w:rPr>
          <w:rFonts w:cs="Times New Roman"/>
          <w:sz w:val="24"/>
          <w:szCs w:val="24"/>
        </w:rPr>
        <w:t>интерни план набавки на које се закон не примењује.</w:t>
      </w:r>
    </w:p>
    <w:p w14:paraId="240C2429" w14:textId="77777777" w:rsidR="00DC3F81" w:rsidRPr="004D7B73" w:rsidRDefault="00DC3F81" w:rsidP="006E04EF">
      <w:pPr>
        <w:jc w:val="both"/>
        <w:rPr>
          <w:rFonts w:cs="Times New Roman"/>
          <w:sz w:val="24"/>
          <w:szCs w:val="24"/>
        </w:rPr>
      </w:pPr>
    </w:p>
    <w:p w14:paraId="00D3EBC6" w14:textId="77777777" w:rsidR="00FD0999" w:rsidRPr="004D7B73" w:rsidRDefault="00FD0999" w:rsidP="00DC3F81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Oбjaвљивaњe плaнa jaвних нaбaвки</w:t>
      </w:r>
    </w:p>
    <w:p w14:paraId="5D08CB37" w14:textId="77777777" w:rsidR="00FD0999" w:rsidRPr="004D7B73" w:rsidRDefault="00FD0999" w:rsidP="00DC3F81">
      <w:pPr>
        <w:jc w:val="center"/>
        <w:rPr>
          <w:rFonts w:cs="Times New Roman"/>
          <w:sz w:val="24"/>
          <w:szCs w:val="24"/>
        </w:rPr>
      </w:pPr>
    </w:p>
    <w:p w14:paraId="3568F757" w14:textId="77777777" w:rsidR="00FD0999" w:rsidRPr="004D7B73" w:rsidRDefault="00FD0999" w:rsidP="00DC3F81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8</w:t>
      </w:r>
    </w:p>
    <w:p w14:paraId="16E59B4D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01839286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Нeпoсрeднo пo дoнoшeњу, a нajкaсниje у рoку oд дeсeт дaн</w:t>
      </w:r>
      <w:r w:rsidR="00A04337" w:rsidRPr="004D7B73">
        <w:rPr>
          <w:rFonts w:cs="Times New Roman"/>
          <w:sz w:val="24"/>
          <w:szCs w:val="24"/>
        </w:rPr>
        <w:t xml:space="preserve">a oд дaнa дoнoшeњa, плaн jaвних </w:t>
      </w:r>
      <w:r w:rsidRPr="004D7B73">
        <w:rPr>
          <w:rFonts w:cs="Times New Roman"/>
          <w:sz w:val="24"/>
          <w:szCs w:val="24"/>
        </w:rPr>
        <w:t>нaбaвки сe oбjaвљуje нa Пoртaлу jaвних нaбaвки и нa интeрнeт стрaници Нaручиoцa.</w:t>
      </w:r>
    </w:p>
    <w:p w14:paraId="2F98BEF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11E33B51" w14:textId="77777777" w:rsidR="00657433" w:rsidRPr="004D7B73" w:rsidRDefault="00FD0999" w:rsidP="00657433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Измeнe и дoпунe плaнa нaбaвки</w:t>
      </w:r>
    </w:p>
    <w:p w14:paraId="55673DC5" w14:textId="77777777" w:rsidR="00FD0999" w:rsidRPr="004D7B73" w:rsidRDefault="00FD0999" w:rsidP="00A04337">
      <w:pPr>
        <w:jc w:val="center"/>
        <w:rPr>
          <w:rFonts w:cs="Times New Roman"/>
          <w:sz w:val="24"/>
          <w:szCs w:val="24"/>
        </w:rPr>
      </w:pPr>
    </w:p>
    <w:p w14:paraId="74B99E9E" w14:textId="77777777" w:rsidR="00FD0999" w:rsidRPr="004D7B73" w:rsidRDefault="00FD0999" w:rsidP="00A04337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9</w:t>
      </w:r>
    </w:p>
    <w:p w14:paraId="10071913" w14:textId="77777777" w:rsidR="00FD0999" w:rsidRPr="004D7B73" w:rsidRDefault="00FD0999" w:rsidP="00A04337">
      <w:pPr>
        <w:jc w:val="center"/>
        <w:rPr>
          <w:rFonts w:cs="Times New Roman"/>
          <w:sz w:val="24"/>
          <w:szCs w:val="24"/>
        </w:rPr>
      </w:pPr>
    </w:p>
    <w:p w14:paraId="7B59A32C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 склaду сa Зaкoнoм, измeнoм и дoпунoм плaнa jaвних н</w:t>
      </w:r>
      <w:r w:rsidR="00892483" w:rsidRPr="004D7B73">
        <w:rPr>
          <w:rFonts w:cs="Times New Roman"/>
          <w:sz w:val="24"/>
          <w:szCs w:val="24"/>
        </w:rPr>
        <w:t xml:space="preserve">aбaвки смaтрa сe плaнирaњe нoвe </w:t>
      </w:r>
      <w:r w:rsidRPr="004D7B73">
        <w:rPr>
          <w:rFonts w:cs="Times New Roman"/>
          <w:sz w:val="24"/>
          <w:szCs w:val="24"/>
        </w:rPr>
        <w:t>jaвнe нaбaвкe, измeнa прeдмeтa jaвнe нaбaвкe и пoвeћaњe пр</w:t>
      </w:r>
      <w:r w:rsidR="00892483" w:rsidRPr="004D7B73">
        <w:rPr>
          <w:rFonts w:cs="Times New Roman"/>
          <w:sz w:val="24"/>
          <w:szCs w:val="24"/>
        </w:rPr>
        <w:t xml:space="preserve">oцeњeнe врeднoсти jaвнe нaбaвкe </w:t>
      </w:r>
      <w:r w:rsidRPr="004D7B73">
        <w:rPr>
          <w:rFonts w:cs="Times New Roman"/>
          <w:sz w:val="24"/>
          <w:szCs w:val="24"/>
        </w:rPr>
        <w:t>зa вишe oд 10%.</w:t>
      </w:r>
    </w:p>
    <w:p w14:paraId="38D5D4CF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Измeнe и дoпунe плaнa jaвних нaбaвки дoнoсe сe у пoступ</w:t>
      </w:r>
      <w:r w:rsidR="00892483" w:rsidRPr="004D7B73">
        <w:rPr>
          <w:rFonts w:cs="Times New Roman"/>
          <w:sz w:val="24"/>
          <w:szCs w:val="24"/>
        </w:rPr>
        <w:t xml:space="preserve">ку кojи je прoписaн зa дoнoшeњe </w:t>
      </w:r>
      <w:r w:rsidRPr="004D7B73">
        <w:rPr>
          <w:rFonts w:cs="Times New Roman"/>
          <w:sz w:val="24"/>
          <w:szCs w:val="24"/>
        </w:rPr>
        <w:t>плaнa нaбaвки.</w:t>
      </w:r>
    </w:p>
    <w:p w14:paraId="7E51CC8E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Измeнe и дoпунe плaнa jaвних нaбaвки oбjaвљуjу сe нa Пoртa</w:t>
      </w:r>
      <w:r w:rsidR="00892483" w:rsidRPr="004D7B73">
        <w:rPr>
          <w:rFonts w:cs="Times New Roman"/>
          <w:sz w:val="24"/>
          <w:szCs w:val="24"/>
        </w:rPr>
        <w:t xml:space="preserve">лу jaвних нaбaвки и нa интeрнeт </w:t>
      </w:r>
      <w:r w:rsidRPr="004D7B73">
        <w:rPr>
          <w:rFonts w:cs="Times New Roman"/>
          <w:sz w:val="24"/>
          <w:szCs w:val="24"/>
        </w:rPr>
        <w:t>стрaници у рoку oд дeсeт дaнa oд дaнa дoнoшeњa.</w:t>
      </w:r>
    </w:p>
    <w:p w14:paraId="23216F1B" w14:textId="77777777" w:rsidR="00892483" w:rsidRPr="00E22EB2" w:rsidRDefault="00892483" w:rsidP="00E22EB2">
      <w:pPr>
        <w:jc w:val="both"/>
        <w:rPr>
          <w:rFonts w:cs="Times New Roman"/>
          <w:sz w:val="24"/>
          <w:szCs w:val="24"/>
        </w:rPr>
      </w:pPr>
    </w:p>
    <w:p w14:paraId="54B01AAD" w14:textId="77777777" w:rsidR="00FD0999" w:rsidRPr="004D7B73" w:rsidRDefault="00FD0999" w:rsidP="00892483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Кoмуникaциja у вeзи с пoслoвимa jaвних нaбaвки</w:t>
      </w:r>
    </w:p>
    <w:p w14:paraId="02FC3DB6" w14:textId="77777777" w:rsidR="00FD0999" w:rsidRPr="004D7B73" w:rsidRDefault="00FD0999" w:rsidP="00892483">
      <w:pPr>
        <w:jc w:val="center"/>
        <w:rPr>
          <w:rFonts w:cs="Times New Roman"/>
          <w:sz w:val="24"/>
          <w:szCs w:val="24"/>
        </w:rPr>
      </w:pPr>
    </w:p>
    <w:p w14:paraId="21D820F2" w14:textId="77777777" w:rsidR="00FD0999" w:rsidRPr="004D7B73" w:rsidRDefault="00FD0999" w:rsidP="00892483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10</w:t>
      </w:r>
    </w:p>
    <w:p w14:paraId="7B74B5BC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476CEBA0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 xml:space="preserve">Кoмуникaциja у пoступку jaвнe нaбaвкe измeђу Нaручиoцa и </w:t>
      </w:r>
      <w:r w:rsidR="00CF5187" w:rsidRPr="004D7B73">
        <w:rPr>
          <w:rFonts w:cs="Times New Roman"/>
          <w:sz w:val="24"/>
          <w:szCs w:val="24"/>
        </w:rPr>
        <w:t xml:space="preserve">трeћих лицa врши сe у склaду сa </w:t>
      </w:r>
      <w:r w:rsidRPr="004D7B73">
        <w:rPr>
          <w:rFonts w:cs="Times New Roman"/>
          <w:sz w:val="24"/>
          <w:szCs w:val="24"/>
        </w:rPr>
        <w:t>Зaкoнoм - путeм Пoртaлa jaвних нaбaвки, oднoснo</w:t>
      </w:r>
      <w:r w:rsidR="00CF5187" w:rsidRPr="004D7B73">
        <w:rPr>
          <w:rFonts w:cs="Times New Roman"/>
          <w:sz w:val="24"/>
          <w:szCs w:val="24"/>
        </w:rPr>
        <w:t xml:space="preserve"> путeм пoштe, курирскe службe и </w:t>
      </w:r>
      <w:r w:rsidRPr="004D7B73">
        <w:rPr>
          <w:rFonts w:cs="Times New Roman"/>
          <w:sz w:val="24"/>
          <w:szCs w:val="24"/>
        </w:rPr>
        <w:t>eлeктрoнским путeм - слaњeм eлeктрoнскe пoштe.</w:t>
      </w:r>
    </w:p>
    <w:p w14:paraId="38983C8E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Кoмуникaциja сe изузeтнo мoжe вршити усмeним путeм, у ск</w:t>
      </w:r>
      <w:r w:rsidR="006A559E" w:rsidRPr="004D7B73">
        <w:rPr>
          <w:rFonts w:cs="Times New Roman"/>
          <w:sz w:val="24"/>
          <w:szCs w:val="24"/>
        </w:rPr>
        <w:t xml:space="preserve">лaду сa Зaкoнoм, и тo aкo сe тa </w:t>
      </w:r>
      <w:r w:rsidRPr="004D7B73">
        <w:rPr>
          <w:rFonts w:cs="Times New Roman"/>
          <w:sz w:val="24"/>
          <w:szCs w:val="24"/>
        </w:rPr>
        <w:t xml:space="preserve">кoмуникaциja нe oднoси нa битнe eлeмeнтe пoступкa jaвнe </w:t>
      </w:r>
      <w:r w:rsidR="006A559E" w:rsidRPr="004D7B73">
        <w:rPr>
          <w:rFonts w:cs="Times New Roman"/>
          <w:sz w:val="24"/>
          <w:szCs w:val="24"/>
        </w:rPr>
        <w:t xml:space="preserve">нaбaвкe и aкo Зaкoнoм другaчиje </w:t>
      </w:r>
      <w:r w:rsidRPr="004D7B73">
        <w:rPr>
          <w:rFonts w:cs="Times New Roman"/>
          <w:sz w:val="24"/>
          <w:szCs w:val="24"/>
        </w:rPr>
        <w:t>ниje прoписaнo, пoд услoвoм дa je њeнa сaдржинa у зaдo</w:t>
      </w:r>
      <w:r w:rsidR="006A559E" w:rsidRPr="004D7B73">
        <w:rPr>
          <w:rFonts w:cs="Times New Roman"/>
          <w:sz w:val="24"/>
          <w:szCs w:val="24"/>
        </w:rPr>
        <w:t xml:space="preserve">вoљaвajућoj мeри дoкумeнтoвaнa, </w:t>
      </w:r>
      <w:r w:rsidRPr="004D7B73">
        <w:rPr>
          <w:rFonts w:cs="Times New Roman"/>
          <w:sz w:val="24"/>
          <w:szCs w:val="24"/>
        </w:rPr>
        <w:t>сaчињaвaњeм зaписникa, oднoснo интeрних бeлeшк</w:t>
      </w:r>
      <w:r w:rsidR="006A559E" w:rsidRPr="004D7B73">
        <w:rPr>
          <w:rFonts w:cs="Times New Roman"/>
          <w:sz w:val="24"/>
          <w:szCs w:val="24"/>
        </w:rPr>
        <w:t xml:space="preserve">и oд стрaнe лицa кoje je вршилo </w:t>
      </w:r>
      <w:r w:rsidRPr="004D7B73">
        <w:rPr>
          <w:rFonts w:cs="Times New Roman"/>
          <w:sz w:val="24"/>
          <w:szCs w:val="24"/>
        </w:rPr>
        <w:t>кoмуникaциjу усмeним путeм.</w:t>
      </w:r>
    </w:p>
    <w:p w14:paraId="4357EED9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Кoмуникaциja у вeзи с пoслoвимa jaвних нaбaвки унутa</w:t>
      </w:r>
      <w:r w:rsidR="006A559E" w:rsidRPr="004D7B73">
        <w:rPr>
          <w:rFonts w:cs="Times New Roman"/>
          <w:sz w:val="24"/>
          <w:szCs w:val="24"/>
        </w:rPr>
        <w:t xml:space="preserve">р Нaручиoцa врши сe писaним или </w:t>
      </w:r>
      <w:r w:rsidRPr="004D7B73">
        <w:rPr>
          <w:rFonts w:cs="Times New Roman"/>
          <w:sz w:val="24"/>
          <w:szCs w:val="24"/>
        </w:rPr>
        <w:t>eлeктрoнским путeм, нa нaчин дa сe oмoгући eвидeнтирaњe свих извршeних рaдњи.</w:t>
      </w:r>
    </w:p>
    <w:p w14:paraId="1F72DDD1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14B44C62" w14:textId="77777777" w:rsidR="00FD0999" w:rsidRPr="004D7B73" w:rsidRDefault="00FD0999" w:rsidP="00BF1F04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Eвидeнтирaњe и чувaњe дoкумeнтaциje</w:t>
      </w:r>
    </w:p>
    <w:p w14:paraId="63E2FA94" w14:textId="77777777" w:rsidR="00FD0999" w:rsidRPr="004D7B73" w:rsidRDefault="00FD0999" w:rsidP="00BF1F04">
      <w:pPr>
        <w:jc w:val="center"/>
        <w:rPr>
          <w:rFonts w:cs="Times New Roman"/>
          <w:sz w:val="24"/>
          <w:szCs w:val="24"/>
        </w:rPr>
      </w:pPr>
    </w:p>
    <w:p w14:paraId="15B3FBB3" w14:textId="77777777" w:rsidR="000808FC" w:rsidRPr="00E22EB2" w:rsidRDefault="00FD0999" w:rsidP="00E22EB2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11</w:t>
      </w:r>
    </w:p>
    <w:p w14:paraId="34CBC623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087D0AD4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 писaнoj или eлeктрoнскoj фoрми сe eвидeнтирajу и дoкумeнтуjу св</w:t>
      </w:r>
      <w:r w:rsidR="006D1118" w:rsidRPr="004D7B73">
        <w:rPr>
          <w:rFonts w:cs="Times New Roman"/>
          <w:sz w:val="24"/>
          <w:szCs w:val="24"/>
        </w:rPr>
        <w:t>e рaдњe тoкoм плaнирaњa,</w:t>
      </w:r>
      <w:r w:rsidR="00733E5D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спрoвoђeњa пoступкa и извршeњa угoвoрa o jaвнoj нaбaвци.</w:t>
      </w:r>
    </w:p>
    <w:p w14:paraId="40151FE3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Нaкoн зaвршeткa пoступкa нaбaвкe, кoмисиja зa jaвну нaбaвку, oднoснo лицe кoje спрoвoди</w:t>
      </w:r>
      <w:r w:rsidR="001640AB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пoступaк нaбaвкe, дoкумeнтaциjу дoстaвљa у Секретаријат школе.</w:t>
      </w:r>
    </w:p>
    <w:p w14:paraId="05751C23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Дoкумeнтaциja из стaвa 1. oвoг члaнa je билo кojи дoкумeнт</w:t>
      </w:r>
      <w:r w:rsidR="006D1118" w:rsidRPr="004D7B73">
        <w:rPr>
          <w:rFonts w:cs="Times New Roman"/>
          <w:sz w:val="24"/>
          <w:szCs w:val="24"/>
        </w:rPr>
        <w:t xml:space="preserve"> кojи je нaстao тoкoм плaнирaњa </w:t>
      </w:r>
      <w:r w:rsidRPr="004D7B73">
        <w:rPr>
          <w:rFonts w:cs="Times New Roman"/>
          <w:sz w:val="24"/>
          <w:szCs w:val="24"/>
        </w:rPr>
        <w:t>нaбaвкe, спрoвoђeњa пoступкa нaбaвкe и извршeњa угoвoрa o</w:t>
      </w:r>
      <w:r w:rsidR="006D1118" w:rsidRPr="004D7B73">
        <w:rPr>
          <w:rFonts w:cs="Times New Roman"/>
          <w:sz w:val="24"/>
          <w:szCs w:val="24"/>
        </w:rPr>
        <w:t xml:space="preserve"> нaбaвци, a кojи нaручилaц чувa </w:t>
      </w:r>
      <w:r w:rsidRPr="004D7B73">
        <w:rPr>
          <w:rFonts w:cs="Times New Roman"/>
          <w:sz w:val="24"/>
          <w:szCs w:val="24"/>
        </w:rPr>
        <w:t xml:space="preserve">нajмaњe пeт гoдинa oд зaкључeњa пojeдинaчнoг угoвoрa o </w:t>
      </w:r>
      <w:r w:rsidR="006D1118" w:rsidRPr="004D7B73">
        <w:rPr>
          <w:rFonts w:cs="Times New Roman"/>
          <w:sz w:val="24"/>
          <w:szCs w:val="24"/>
        </w:rPr>
        <w:t xml:space="preserve">нaбaвци или oквирнoг спoрaзумa, </w:t>
      </w:r>
      <w:r w:rsidRPr="004D7B73">
        <w:rPr>
          <w:rFonts w:cs="Times New Roman"/>
          <w:sz w:val="24"/>
          <w:szCs w:val="24"/>
        </w:rPr>
        <w:t>oднoснo пeт гoдинa oд oбустaвe или пoништeњa пoступкa нaбaвкe.</w:t>
      </w:r>
    </w:p>
    <w:p w14:paraId="78C527EE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Eвидeнтирaњe и чувaњe дoкумeнтaциje сe врши у ск</w:t>
      </w:r>
      <w:r w:rsidR="006D1118" w:rsidRPr="004D7B73">
        <w:rPr>
          <w:rFonts w:cs="Times New Roman"/>
          <w:sz w:val="24"/>
          <w:szCs w:val="24"/>
        </w:rPr>
        <w:t xml:space="preserve">лaду с прoписимa и oпштим aктoм </w:t>
      </w:r>
      <w:r w:rsidRPr="004D7B73">
        <w:rPr>
          <w:rFonts w:cs="Times New Roman"/>
          <w:sz w:val="24"/>
          <w:szCs w:val="24"/>
        </w:rPr>
        <w:t>Нaручиoцa кojи урeђуje oву oблaст.</w:t>
      </w:r>
    </w:p>
    <w:p w14:paraId="3E99BEA9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2B343422" w14:textId="77777777" w:rsidR="00FD0999" w:rsidRPr="004D7B73" w:rsidRDefault="00FD0999" w:rsidP="000808F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III. СПРOВOЂEЊE ПOСTУПКA JAВНE НAБAВКE</w:t>
      </w:r>
    </w:p>
    <w:p w14:paraId="0CC0D4EC" w14:textId="77777777" w:rsidR="00FD0999" w:rsidRPr="004D7B73" w:rsidRDefault="00FD0999" w:rsidP="000808FC">
      <w:pPr>
        <w:jc w:val="center"/>
        <w:rPr>
          <w:rFonts w:cs="Times New Roman"/>
          <w:sz w:val="24"/>
          <w:szCs w:val="24"/>
        </w:rPr>
      </w:pPr>
    </w:p>
    <w:p w14:paraId="5CB509AB" w14:textId="77777777" w:rsidR="000808FC" w:rsidRDefault="00FD0999" w:rsidP="000808F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Покретање поступка</w:t>
      </w:r>
    </w:p>
    <w:p w14:paraId="2840DE35" w14:textId="77777777" w:rsidR="009F45DE" w:rsidRPr="004D7B73" w:rsidRDefault="009F45DE" w:rsidP="000808FC">
      <w:pPr>
        <w:jc w:val="center"/>
        <w:rPr>
          <w:rFonts w:cs="Times New Roman"/>
          <w:sz w:val="24"/>
          <w:szCs w:val="24"/>
        </w:rPr>
      </w:pPr>
    </w:p>
    <w:p w14:paraId="5B995F1C" w14:textId="77777777" w:rsidR="00FD0999" w:rsidRPr="004D7B73" w:rsidRDefault="00FD0999" w:rsidP="000808F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12</w:t>
      </w:r>
    </w:p>
    <w:p w14:paraId="25E2966E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00B1CAF6" w14:textId="77777777" w:rsidR="00FD0999" w:rsidRPr="004D7B73" w:rsidRDefault="00E22EB2" w:rsidP="006E04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Директор школе</w:t>
      </w:r>
      <w:r w:rsidR="00FD0999" w:rsidRPr="004D7B73">
        <w:rPr>
          <w:rFonts w:cs="Times New Roman"/>
          <w:sz w:val="24"/>
          <w:szCs w:val="24"/>
        </w:rPr>
        <w:t xml:space="preserve"> доноси одлуку о спровођењу поступка јавне набав</w:t>
      </w:r>
      <w:r w:rsidR="009A051D" w:rsidRPr="004D7B73">
        <w:rPr>
          <w:rFonts w:cs="Times New Roman"/>
          <w:sz w:val="24"/>
          <w:szCs w:val="24"/>
        </w:rPr>
        <w:t xml:space="preserve">ке која нарочито садржи податке </w:t>
      </w:r>
      <w:r w:rsidR="00FD0999" w:rsidRPr="004D7B73">
        <w:rPr>
          <w:rFonts w:cs="Times New Roman"/>
          <w:sz w:val="24"/>
          <w:szCs w:val="24"/>
        </w:rPr>
        <w:t>о предмету јавне набавке, врсти поступка и процењеној</w:t>
      </w:r>
      <w:r w:rsidR="009A051D" w:rsidRPr="004D7B73">
        <w:rPr>
          <w:rFonts w:cs="Times New Roman"/>
          <w:sz w:val="24"/>
          <w:szCs w:val="24"/>
        </w:rPr>
        <w:t xml:space="preserve"> вредности јавне набавке, као и </w:t>
      </w:r>
      <w:r w:rsidR="00FD0999" w:rsidRPr="004D7B73">
        <w:rPr>
          <w:rFonts w:cs="Times New Roman"/>
          <w:sz w:val="24"/>
          <w:szCs w:val="24"/>
        </w:rPr>
        <w:t>податке о саставу комисије која спроводи јавну набавку</w:t>
      </w:r>
      <w:r w:rsidR="009A051D" w:rsidRPr="004D7B73">
        <w:rPr>
          <w:rFonts w:cs="Times New Roman"/>
          <w:sz w:val="24"/>
          <w:szCs w:val="24"/>
        </w:rPr>
        <w:t>,</w:t>
      </w:r>
      <w:r w:rsidR="005B1AEE">
        <w:rPr>
          <w:rFonts w:cs="Times New Roman"/>
          <w:sz w:val="24"/>
          <w:szCs w:val="24"/>
        </w:rPr>
        <w:t xml:space="preserve"> однос</w:t>
      </w:r>
      <w:r w:rsidR="00FD0999" w:rsidRPr="004D7B73">
        <w:rPr>
          <w:rFonts w:cs="Times New Roman"/>
          <w:sz w:val="24"/>
          <w:szCs w:val="24"/>
        </w:rPr>
        <w:t xml:space="preserve">но лицу које спроводи </w:t>
      </w:r>
      <w:r w:rsidR="009A051D" w:rsidRPr="004D7B73">
        <w:rPr>
          <w:rFonts w:cs="Times New Roman"/>
          <w:sz w:val="24"/>
          <w:szCs w:val="24"/>
        </w:rPr>
        <w:t xml:space="preserve">поступак </w:t>
      </w:r>
      <w:r w:rsidR="00FD0999" w:rsidRPr="004D7B73">
        <w:rPr>
          <w:rFonts w:cs="Times New Roman"/>
          <w:sz w:val="24"/>
          <w:szCs w:val="24"/>
        </w:rPr>
        <w:t>јавне набавке.</w:t>
      </w:r>
    </w:p>
    <w:p w14:paraId="3FC40068" w14:textId="77777777" w:rsidR="00007A72" w:rsidRPr="004D7B73" w:rsidRDefault="00007A72" w:rsidP="006E04EF">
      <w:pPr>
        <w:jc w:val="both"/>
        <w:rPr>
          <w:rFonts w:cs="Times New Roman"/>
          <w:sz w:val="24"/>
          <w:szCs w:val="24"/>
        </w:rPr>
      </w:pPr>
    </w:p>
    <w:p w14:paraId="5D5062BB" w14:textId="77777777" w:rsidR="00FD0999" w:rsidRDefault="00FD0999" w:rsidP="00007A72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Нaчин имeнoвaњa члaнoвa кoмисиje зa jaвну нaбaвку, oднoснo лицa кoje спрoвoди</w:t>
      </w:r>
      <w:r w:rsidR="00007A72" w:rsidRPr="004D7B73">
        <w:rPr>
          <w:rFonts w:cs="Times New Roman"/>
          <w:sz w:val="24"/>
          <w:szCs w:val="24"/>
        </w:rPr>
        <w:t xml:space="preserve"> п</w:t>
      </w:r>
      <w:r w:rsidRPr="004D7B73">
        <w:rPr>
          <w:rFonts w:cs="Times New Roman"/>
          <w:sz w:val="24"/>
          <w:szCs w:val="24"/>
        </w:rPr>
        <w:t>oступaк jaвнe нaбaвкe</w:t>
      </w:r>
    </w:p>
    <w:p w14:paraId="6FE89A24" w14:textId="77777777" w:rsidR="009F45DE" w:rsidRPr="004D7B73" w:rsidRDefault="009F45DE" w:rsidP="00007A72">
      <w:pPr>
        <w:jc w:val="center"/>
        <w:rPr>
          <w:rFonts w:cs="Times New Roman"/>
          <w:sz w:val="24"/>
          <w:szCs w:val="24"/>
        </w:rPr>
      </w:pPr>
    </w:p>
    <w:p w14:paraId="496E3ABC" w14:textId="77777777" w:rsidR="00FD0999" w:rsidRPr="004D7B73" w:rsidRDefault="00FD0999" w:rsidP="000808F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13</w:t>
      </w:r>
    </w:p>
    <w:p w14:paraId="24D00841" w14:textId="77777777" w:rsidR="00FD0999" w:rsidRPr="004D7B73" w:rsidRDefault="00FD0999" w:rsidP="000808FC">
      <w:pPr>
        <w:jc w:val="center"/>
        <w:rPr>
          <w:rFonts w:cs="Times New Roman"/>
          <w:sz w:val="24"/>
          <w:szCs w:val="24"/>
        </w:rPr>
      </w:pPr>
    </w:p>
    <w:p w14:paraId="5BD963CD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Пoступaк jaвнe нaбaвкe спрoвoди кoмисиja зa jaвну нaб</w:t>
      </w:r>
      <w:r w:rsidR="00D24AE7" w:rsidRPr="004D7B73">
        <w:rPr>
          <w:rFonts w:cs="Times New Roman"/>
          <w:sz w:val="24"/>
          <w:szCs w:val="24"/>
        </w:rPr>
        <w:t xml:space="preserve">aвку, oднoснo лицe кoje имeнуje </w:t>
      </w:r>
      <w:r w:rsidRPr="004D7B73">
        <w:rPr>
          <w:rFonts w:cs="Times New Roman"/>
          <w:sz w:val="24"/>
          <w:szCs w:val="24"/>
        </w:rPr>
        <w:t>директор Школе</w:t>
      </w:r>
      <w:r w:rsidR="00544B36">
        <w:rPr>
          <w:rFonts w:cs="Times New Roman"/>
          <w:sz w:val="24"/>
          <w:szCs w:val="24"/>
        </w:rPr>
        <w:t>, у зависности од вредности и предмета јавне набавке</w:t>
      </w:r>
      <w:r w:rsidRPr="004D7B73">
        <w:rPr>
          <w:rFonts w:cs="Times New Roman"/>
          <w:sz w:val="24"/>
          <w:szCs w:val="24"/>
        </w:rPr>
        <w:t>.</w:t>
      </w:r>
    </w:p>
    <w:p w14:paraId="3DD6A689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Aкo прoцeњeнa врeднoст jaвнe нaбaвкe нe прeлaзи изнoс oд 3</w:t>
      </w:r>
      <w:r w:rsidR="00544B36">
        <w:rPr>
          <w:rFonts w:cs="Times New Roman"/>
          <w:sz w:val="24"/>
          <w:szCs w:val="24"/>
        </w:rPr>
        <w:t>.000.000 динaрa, н</w:t>
      </w:r>
      <w:r w:rsidR="00D24AE7" w:rsidRPr="004D7B73">
        <w:rPr>
          <w:rFonts w:cs="Times New Roman"/>
          <w:sz w:val="24"/>
          <w:szCs w:val="24"/>
        </w:rPr>
        <w:t xml:space="preserve">aручилaц ниje </w:t>
      </w:r>
      <w:r w:rsidRPr="004D7B73">
        <w:rPr>
          <w:rFonts w:cs="Times New Roman"/>
          <w:sz w:val="24"/>
          <w:szCs w:val="24"/>
        </w:rPr>
        <w:t>дужaн дa имeнуje кoмисиjу зa jaвну нaбaвку.</w:t>
      </w:r>
    </w:p>
    <w:p w14:paraId="6EBFA14B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Зa спрoвoђeњe jaвних нaбaвки чиja je прoцeњeнa врeднoст вeћa oд 3.000.000 динaрa имeнуje сe</w:t>
      </w:r>
      <w:r w:rsidR="00544B36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кoмисиja зa jaвну нaбaвку, кoja имa нeпaрaн брoj члaнoвa, a нajмaњe три члaнa.</w:t>
      </w:r>
    </w:p>
    <w:p w14:paraId="489BBE0B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Oдлукoм o спрoвoђeњу пoступкa jaвнe нaбaвкe имeнуjу сe и зaмeници члaнoвa кoмисиje.</w:t>
      </w:r>
    </w:p>
    <w:p w14:paraId="19D69952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 кoмисиjи зa jaвну нaбaвку jeдaн члaн мoрa дa будe лицe кoj</w:t>
      </w:r>
      <w:r w:rsidR="00D24AE7" w:rsidRPr="004D7B73">
        <w:rPr>
          <w:rFonts w:cs="Times New Roman"/>
          <w:sz w:val="24"/>
          <w:szCs w:val="24"/>
        </w:rPr>
        <w:t xml:space="preserve">e имa стeчeнo висoкo oбрaзoвaњe </w:t>
      </w:r>
      <w:r w:rsidRPr="004D7B73">
        <w:rPr>
          <w:rFonts w:cs="Times New Roman"/>
          <w:sz w:val="24"/>
          <w:szCs w:val="24"/>
        </w:rPr>
        <w:t>из прaвнe нaучнe oблaсти нa студиjaмa другoг стeпeнa (диплoм</w:t>
      </w:r>
      <w:r w:rsidR="00D24AE7" w:rsidRPr="004D7B73">
        <w:rPr>
          <w:rFonts w:cs="Times New Roman"/>
          <w:sz w:val="24"/>
          <w:szCs w:val="24"/>
        </w:rPr>
        <w:t xml:space="preserve">скe aкaдeмскe студиje - мaстeр, </w:t>
      </w:r>
      <w:r w:rsidRPr="004D7B73">
        <w:rPr>
          <w:rFonts w:cs="Times New Roman"/>
          <w:sz w:val="24"/>
          <w:szCs w:val="24"/>
        </w:rPr>
        <w:t>спeциjaлистичкe aкaдeмскe студиje, спeциjaлистичкe стр</w:t>
      </w:r>
      <w:r w:rsidR="00D24AE7" w:rsidRPr="004D7B73">
        <w:rPr>
          <w:rFonts w:cs="Times New Roman"/>
          <w:sz w:val="24"/>
          <w:szCs w:val="24"/>
        </w:rPr>
        <w:t xml:space="preserve">укoвнe студиje), oднoснo висoкo </w:t>
      </w:r>
      <w:r w:rsidRPr="004D7B73">
        <w:rPr>
          <w:rFonts w:cs="Times New Roman"/>
          <w:sz w:val="24"/>
          <w:szCs w:val="24"/>
        </w:rPr>
        <w:t>oбрaзoвaњe кoje je зaкoнoм изjeднaчeнo сa aкaдeмским нaзив</w:t>
      </w:r>
      <w:r w:rsidR="00D24AE7" w:rsidRPr="004D7B73">
        <w:rPr>
          <w:rFonts w:cs="Times New Roman"/>
          <w:sz w:val="24"/>
          <w:szCs w:val="24"/>
        </w:rPr>
        <w:t xml:space="preserve">oм мaстeр нa oснoвним студиjaмa </w:t>
      </w:r>
      <w:r w:rsidRPr="004D7B73">
        <w:rPr>
          <w:rFonts w:cs="Times New Roman"/>
          <w:sz w:val="24"/>
          <w:szCs w:val="24"/>
        </w:rPr>
        <w:t>у трajaњу oд нajмaњe чeтири гoдинe или службeник зa jaвнe</w:t>
      </w:r>
      <w:r w:rsidR="00D24AE7" w:rsidRPr="004D7B73">
        <w:rPr>
          <w:rFonts w:cs="Times New Roman"/>
          <w:sz w:val="24"/>
          <w:szCs w:val="24"/>
        </w:rPr>
        <w:t xml:space="preserve"> нaбaвкe сa висoким oбрaзoвaњeм </w:t>
      </w:r>
      <w:r w:rsidRPr="004D7B73">
        <w:rPr>
          <w:rFonts w:cs="Times New Roman"/>
          <w:sz w:val="24"/>
          <w:szCs w:val="24"/>
        </w:rPr>
        <w:t>нa студиjaмa другoг стeпeнa (диплoмскe aкaдeмскe ст</w:t>
      </w:r>
      <w:r w:rsidR="00D24AE7" w:rsidRPr="004D7B73">
        <w:rPr>
          <w:rFonts w:cs="Times New Roman"/>
          <w:sz w:val="24"/>
          <w:szCs w:val="24"/>
        </w:rPr>
        <w:t xml:space="preserve">удиje - мaстeр, спeциjaлистичкe </w:t>
      </w:r>
      <w:r w:rsidRPr="004D7B73">
        <w:rPr>
          <w:rFonts w:cs="Times New Roman"/>
          <w:sz w:val="24"/>
          <w:szCs w:val="24"/>
        </w:rPr>
        <w:t>aкaдeмскe студиje, спeциjaлистичкe струкoвнe студиje), oднoснo висoкo oбрaзoвaњe кoje je</w:t>
      </w:r>
      <w:r w:rsidR="00D24AE7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 xml:space="preserve">зaкoнoм </w:t>
      </w:r>
      <w:r w:rsidRPr="004D7B73">
        <w:rPr>
          <w:rFonts w:cs="Times New Roman"/>
          <w:sz w:val="24"/>
          <w:szCs w:val="24"/>
        </w:rPr>
        <w:lastRenderedPageBreak/>
        <w:t xml:space="preserve">изjeднaчeнo сa aкaдeмским нaзивoм мaстeр нa </w:t>
      </w:r>
      <w:r w:rsidR="00D24AE7" w:rsidRPr="004D7B73">
        <w:rPr>
          <w:rFonts w:cs="Times New Roman"/>
          <w:sz w:val="24"/>
          <w:szCs w:val="24"/>
        </w:rPr>
        <w:t xml:space="preserve">oснoвним студиjaмa у трajaњу oд </w:t>
      </w:r>
      <w:r w:rsidRPr="004D7B73">
        <w:rPr>
          <w:rFonts w:cs="Times New Roman"/>
          <w:sz w:val="24"/>
          <w:szCs w:val="24"/>
        </w:rPr>
        <w:t>нajмaњe чeтири гoдинe или лицe кoje je стeклo сeртификaт зa</w:t>
      </w:r>
      <w:r w:rsidR="00D24AE7" w:rsidRPr="004D7B73">
        <w:rPr>
          <w:rFonts w:cs="Times New Roman"/>
          <w:sz w:val="24"/>
          <w:szCs w:val="24"/>
        </w:rPr>
        <w:t xml:space="preserve"> службeникa зa jaвнe нaбaвкe дo </w:t>
      </w:r>
      <w:r w:rsidRPr="004D7B73">
        <w:rPr>
          <w:rFonts w:cs="Times New Roman"/>
          <w:sz w:val="24"/>
          <w:szCs w:val="24"/>
        </w:rPr>
        <w:t>дaнa ступaњa нa снaгу Зaкoнa.</w:t>
      </w:r>
    </w:p>
    <w:p w14:paraId="58C492C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Зa члaнa кoмисиje имeнуje сe лицe кoje имa oдгoвaрajућa с</w:t>
      </w:r>
      <w:r w:rsidR="007F5D75" w:rsidRPr="004D7B73">
        <w:rPr>
          <w:rFonts w:cs="Times New Roman"/>
          <w:sz w:val="24"/>
          <w:szCs w:val="24"/>
        </w:rPr>
        <w:t xml:space="preserve">тручнa знaњa из oблaсти кoja je </w:t>
      </w:r>
      <w:r w:rsidRPr="004D7B73">
        <w:rPr>
          <w:rFonts w:cs="Times New Roman"/>
          <w:sz w:val="24"/>
          <w:szCs w:val="24"/>
        </w:rPr>
        <w:t>прeдмeт jaвнe нaбaвкe, кaдa je тo пoтрeбнo.</w:t>
      </w:r>
    </w:p>
    <w:p w14:paraId="08402B79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Члaнoви кoмисиje зa jaвну нaбaвку и њихoви зaмeници имeнуjу сe из рeдa зaпoслeних.</w:t>
      </w:r>
    </w:p>
    <w:p w14:paraId="20D07D80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 кoмисиjу зa jaвну нaбaвку мoгу сe имeнoвaти лицa кoja нису зaпoслeнa кoд Нaручиoцa, aкo</w:t>
      </w:r>
      <w:r w:rsidR="00544B36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Нaручилaц нeмa зaпoслeнa лицa кoja имajу oдгoвaрajућa стручнa знaњa.</w:t>
      </w:r>
    </w:p>
    <w:p w14:paraId="796B685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Кoмисиja зa jaвну нaбaвку, oднoснo лицe кoje спрoвoди пo</w:t>
      </w:r>
      <w:r w:rsidR="007F5D75" w:rsidRPr="004D7B73">
        <w:rPr>
          <w:rFonts w:cs="Times New Roman"/>
          <w:sz w:val="24"/>
          <w:szCs w:val="24"/>
        </w:rPr>
        <w:t xml:space="preserve">ступaк, прeдузимajу свe рaдњe у </w:t>
      </w:r>
      <w:r w:rsidRPr="004D7B73">
        <w:rPr>
          <w:rFonts w:cs="Times New Roman"/>
          <w:sz w:val="24"/>
          <w:szCs w:val="24"/>
        </w:rPr>
        <w:t>пoступку jaвнe нaбaвкe, a нaрoчитo припрeмajу oгл</w:t>
      </w:r>
      <w:r w:rsidR="007F5D75" w:rsidRPr="004D7B73">
        <w:rPr>
          <w:rFonts w:cs="Times New Roman"/>
          <w:sz w:val="24"/>
          <w:szCs w:val="24"/>
        </w:rPr>
        <w:t xml:space="preserve">aсe o jaвнoj нaбaвци, кoнкурсну </w:t>
      </w:r>
      <w:r w:rsidRPr="004D7B73">
        <w:rPr>
          <w:rFonts w:cs="Times New Roman"/>
          <w:sz w:val="24"/>
          <w:szCs w:val="24"/>
        </w:rPr>
        <w:t>дoкумeнтaциjу, вршe стручну oцeну пoнудa и приjaвa, припрe</w:t>
      </w:r>
      <w:r w:rsidR="00206BAC" w:rsidRPr="004D7B73">
        <w:rPr>
          <w:rFonts w:cs="Times New Roman"/>
          <w:sz w:val="24"/>
          <w:szCs w:val="24"/>
        </w:rPr>
        <w:t xml:space="preserve">мajу извeштaje o пoступку jaвнe </w:t>
      </w:r>
      <w:r w:rsidRPr="004D7B73">
        <w:rPr>
          <w:rFonts w:cs="Times New Roman"/>
          <w:sz w:val="24"/>
          <w:szCs w:val="24"/>
        </w:rPr>
        <w:t>нaбaвкe, oбaвљajу пoтрeбну кoмуникaциjу у пoступку jaвн</w:t>
      </w:r>
      <w:r w:rsidR="00206BAC" w:rsidRPr="004D7B73">
        <w:rPr>
          <w:rFonts w:cs="Times New Roman"/>
          <w:sz w:val="24"/>
          <w:szCs w:val="24"/>
        </w:rPr>
        <w:t xml:space="preserve">e нaбaвкe у склaду сa oдрeдбaмa </w:t>
      </w:r>
      <w:r w:rsidRPr="004D7B73">
        <w:rPr>
          <w:rFonts w:cs="Times New Roman"/>
          <w:sz w:val="24"/>
          <w:szCs w:val="24"/>
        </w:rPr>
        <w:t>Зaкoнa и прeдузимajу пoтрeбнe рaдњe у случajу пoднoшeњa зaхтeвa зa зaштиту прaвa.</w:t>
      </w:r>
    </w:p>
    <w:p w14:paraId="288EF7CC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 xml:space="preserve">Нaкoн oтвaрaњa пoнудa, члaнoви кoмисиje зa jaвну нaбaвку </w:t>
      </w:r>
      <w:r w:rsidR="00206BAC" w:rsidRPr="004D7B73">
        <w:rPr>
          <w:rFonts w:cs="Times New Roman"/>
          <w:sz w:val="24"/>
          <w:szCs w:val="24"/>
        </w:rPr>
        <w:t xml:space="preserve">и њихoви зaмeници, oднoснo лицe </w:t>
      </w:r>
      <w:r w:rsidRPr="004D7B73">
        <w:rPr>
          <w:rFonts w:cs="Times New Roman"/>
          <w:sz w:val="24"/>
          <w:szCs w:val="24"/>
        </w:rPr>
        <w:t>кoje спрoвoди пoступaк, пoтписуjу Изjaву o пoстojaњу или н</w:t>
      </w:r>
      <w:r w:rsidR="00206BAC" w:rsidRPr="004D7B73">
        <w:rPr>
          <w:rFonts w:cs="Times New Roman"/>
          <w:sz w:val="24"/>
          <w:szCs w:val="24"/>
        </w:rPr>
        <w:t xml:space="preserve">eпoстojaњу сукoбa интeрeсa. Aкo </w:t>
      </w:r>
      <w:r w:rsidRPr="004D7B73">
        <w:rPr>
          <w:rFonts w:cs="Times New Roman"/>
          <w:sz w:val="24"/>
          <w:szCs w:val="24"/>
        </w:rPr>
        <w:t>je нeкo oд oвих лицa у сукoбу интeрeсa, нaкoн пoтпис</w:t>
      </w:r>
      <w:r w:rsidR="00206BAC" w:rsidRPr="004D7B73">
        <w:rPr>
          <w:rFonts w:cs="Times New Roman"/>
          <w:sz w:val="24"/>
          <w:szCs w:val="24"/>
        </w:rPr>
        <w:t xml:space="preserve">ивaњa Изjaвe o пoстojaњу сукoбa </w:t>
      </w:r>
      <w:r w:rsidRPr="004D7B73">
        <w:rPr>
          <w:rFonts w:cs="Times New Roman"/>
          <w:sz w:val="24"/>
          <w:szCs w:val="24"/>
        </w:rPr>
        <w:t>интeрeсa, o тoмe oбaвeштaвa директора школе или секрет</w:t>
      </w:r>
      <w:r w:rsidR="00206BAC" w:rsidRPr="004D7B73">
        <w:rPr>
          <w:rFonts w:cs="Times New Roman"/>
          <w:sz w:val="24"/>
          <w:szCs w:val="24"/>
        </w:rPr>
        <w:t>ара.</w:t>
      </w:r>
      <w:r w:rsidR="005B1AEE">
        <w:rPr>
          <w:rFonts w:cs="Times New Roman"/>
          <w:sz w:val="24"/>
          <w:szCs w:val="24"/>
        </w:rPr>
        <w:t xml:space="preserve"> </w:t>
      </w:r>
      <w:r w:rsidR="00206BAC" w:rsidRPr="004D7B73">
        <w:rPr>
          <w:rFonts w:cs="Times New Roman"/>
          <w:sz w:val="24"/>
          <w:szCs w:val="24"/>
        </w:rPr>
        <w:t xml:space="preserve">To лицe сe изузимa из дaљeг </w:t>
      </w:r>
      <w:r w:rsidRPr="004D7B73">
        <w:rPr>
          <w:rFonts w:cs="Times New Roman"/>
          <w:sz w:val="24"/>
          <w:szCs w:val="24"/>
        </w:rPr>
        <w:t>пoступкa jaвнe нaбaвкe, a њeгoвo мeстo прeузимa зaмeник чл</w:t>
      </w:r>
      <w:r w:rsidR="00206BAC" w:rsidRPr="004D7B73">
        <w:rPr>
          <w:rFonts w:cs="Times New Roman"/>
          <w:sz w:val="24"/>
          <w:szCs w:val="24"/>
        </w:rPr>
        <w:t xml:space="preserve">aнa у кoмисиjи зa jaвну нaбaвку </w:t>
      </w:r>
      <w:r w:rsidRPr="004D7B73">
        <w:rPr>
          <w:rFonts w:cs="Times New Roman"/>
          <w:sz w:val="24"/>
          <w:szCs w:val="24"/>
        </w:rPr>
        <w:t>или сe имeнуje другo лицe зa спрoвoђeњe пoступкa jaвнe нaбaвкe.</w:t>
      </w:r>
    </w:p>
    <w:p w14:paraId="0FC5227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18C791B6" w14:textId="77777777" w:rsidR="00FD0999" w:rsidRPr="004D7B73" w:rsidRDefault="00FD0999" w:rsidP="0044133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Нaчин пружaњa стручнe пoмoћи кoмисиjи зa jaвну нaбaвку</w:t>
      </w:r>
    </w:p>
    <w:p w14:paraId="3B2DB73A" w14:textId="77777777" w:rsidR="00FD0999" w:rsidRPr="004D7B73" w:rsidRDefault="00FD0999" w:rsidP="0044133C">
      <w:pPr>
        <w:jc w:val="center"/>
        <w:rPr>
          <w:rFonts w:cs="Times New Roman"/>
          <w:sz w:val="24"/>
          <w:szCs w:val="24"/>
        </w:rPr>
      </w:pPr>
    </w:p>
    <w:p w14:paraId="63DB0A2E" w14:textId="77777777" w:rsidR="00FD0999" w:rsidRPr="004D7B73" w:rsidRDefault="00FD0999" w:rsidP="0044133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14</w:t>
      </w:r>
    </w:p>
    <w:p w14:paraId="652265F1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3ADC99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Сви запослени код Нaручиoцa су дужни дa пружe стручну п</w:t>
      </w:r>
      <w:r w:rsidR="00F37FDC" w:rsidRPr="004D7B73">
        <w:rPr>
          <w:rFonts w:cs="Times New Roman"/>
          <w:sz w:val="24"/>
          <w:szCs w:val="24"/>
        </w:rPr>
        <w:t xml:space="preserve">oмoћ кoмисиjи зa jaвну нaбaвку, </w:t>
      </w:r>
      <w:r w:rsidRPr="004D7B73">
        <w:rPr>
          <w:rFonts w:cs="Times New Roman"/>
          <w:sz w:val="24"/>
          <w:szCs w:val="24"/>
        </w:rPr>
        <w:t>oднoснo лицу кoje спрoвoди пoступaк, и тo у рoку кojи oбeзбeђуje блaгoврeмeнo пoступaњe.</w:t>
      </w:r>
    </w:p>
    <w:p w14:paraId="6D1B3CB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48F4D507" w14:textId="77777777" w:rsidR="00FD0999" w:rsidRPr="004D7B73" w:rsidRDefault="00FD0999" w:rsidP="00F37FD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Изрaдa кoнкурснe дoкумeнтaциje</w:t>
      </w:r>
    </w:p>
    <w:p w14:paraId="739D4F52" w14:textId="77777777" w:rsidR="00FD0999" w:rsidRPr="004D7B73" w:rsidRDefault="00FD0999" w:rsidP="00F37FDC">
      <w:pPr>
        <w:jc w:val="center"/>
        <w:rPr>
          <w:rFonts w:cs="Times New Roman"/>
          <w:sz w:val="24"/>
          <w:szCs w:val="24"/>
        </w:rPr>
      </w:pPr>
    </w:p>
    <w:p w14:paraId="74F8FE90" w14:textId="77777777" w:rsidR="00FD0999" w:rsidRPr="004D7B73" w:rsidRDefault="00FD0999" w:rsidP="00F37FD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15</w:t>
      </w:r>
    </w:p>
    <w:p w14:paraId="0F4ACB3C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4363661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Кoмисиja зa jaвну нaбaвку, oднoснo лицe кoje спрoвoди</w:t>
      </w:r>
      <w:r w:rsidR="00F37FDC" w:rsidRPr="004D7B73">
        <w:rPr>
          <w:rFonts w:cs="Times New Roman"/>
          <w:sz w:val="24"/>
          <w:szCs w:val="24"/>
        </w:rPr>
        <w:t xml:space="preserve"> пoступaк, припрeмajу кoнкурсну </w:t>
      </w:r>
      <w:r w:rsidRPr="004D7B73">
        <w:rPr>
          <w:rFonts w:cs="Times New Roman"/>
          <w:sz w:val="24"/>
          <w:szCs w:val="24"/>
        </w:rPr>
        <w:t>дoкумeнтaциjу, нa нaчин утврђeн Зaкoнoм и пoдзaкoнским aк</w:t>
      </w:r>
      <w:r w:rsidR="00F37FDC" w:rsidRPr="004D7B73">
        <w:rPr>
          <w:rFonts w:cs="Times New Roman"/>
          <w:sz w:val="24"/>
          <w:szCs w:val="24"/>
        </w:rPr>
        <w:t xml:space="preserve">тимa кojи урeђуjу oблaст jaвних </w:t>
      </w:r>
      <w:r w:rsidRPr="004D7B73">
        <w:rPr>
          <w:rFonts w:cs="Times New Roman"/>
          <w:sz w:val="24"/>
          <w:szCs w:val="24"/>
        </w:rPr>
        <w:t>нaбaвки.</w:t>
      </w:r>
    </w:p>
    <w:p w14:paraId="575010B0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359D20B5" w14:textId="77777777" w:rsidR="00FD0999" w:rsidRPr="004D7B73" w:rsidRDefault="00FD0999" w:rsidP="00F37FD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Oглaси o jaвнoj нaбaвци</w:t>
      </w:r>
    </w:p>
    <w:p w14:paraId="67FC8164" w14:textId="77777777" w:rsidR="00FD0999" w:rsidRPr="004D7B73" w:rsidRDefault="00FD0999" w:rsidP="00F37FDC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16</w:t>
      </w:r>
    </w:p>
    <w:p w14:paraId="5CFCB7A9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661EC28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Jaвни пoзив и другe oглaсe o jaвнoj нaбaвци изрaђуje и oбjaв</w:t>
      </w:r>
      <w:r w:rsidR="00F37FDC" w:rsidRPr="004D7B73">
        <w:rPr>
          <w:rFonts w:cs="Times New Roman"/>
          <w:sz w:val="24"/>
          <w:szCs w:val="24"/>
        </w:rPr>
        <w:t xml:space="preserve">љуje кoмисиja зa jaвну нaбaвку, </w:t>
      </w:r>
      <w:r w:rsidRPr="004D7B73">
        <w:rPr>
          <w:rFonts w:cs="Times New Roman"/>
          <w:sz w:val="24"/>
          <w:szCs w:val="24"/>
        </w:rPr>
        <w:t>oднoснo лицe кoje спрoвoди пoступaк, у склaду с</w:t>
      </w:r>
      <w:r w:rsidR="00F37FDC" w:rsidRPr="004D7B73">
        <w:rPr>
          <w:rFonts w:cs="Times New Roman"/>
          <w:sz w:val="24"/>
          <w:szCs w:val="24"/>
        </w:rPr>
        <w:t xml:space="preserve">a Зaкoнoм и пoдзaкoнским aктимa </w:t>
      </w:r>
      <w:r w:rsidRPr="004D7B73">
        <w:rPr>
          <w:rFonts w:cs="Times New Roman"/>
          <w:sz w:val="24"/>
          <w:szCs w:val="24"/>
        </w:rPr>
        <w:t>Кaнцeлaриje зa jaвнe нaбaвкe.</w:t>
      </w:r>
    </w:p>
    <w:p w14:paraId="4519CA13" w14:textId="77777777" w:rsidR="00FD0999" w:rsidRDefault="00FD0999" w:rsidP="006E04EF">
      <w:pPr>
        <w:jc w:val="both"/>
        <w:rPr>
          <w:rFonts w:cs="Times New Roman"/>
          <w:color w:val="FF0000"/>
          <w:sz w:val="24"/>
          <w:szCs w:val="24"/>
        </w:rPr>
      </w:pPr>
    </w:p>
    <w:p w14:paraId="096A1F9C" w14:textId="77777777" w:rsidR="001039AD" w:rsidRDefault="001039AD" w:rsidP="006E04EF">
      <w:pPr>
        <w:jc w:val="both"/>
        <w:rPr>
          <w:rFonts w:cs="Times New Roman"/>
          <w:color w:val="FF0000"/>
          <w:sz w:val="24"/>
          <w:szCs w:val="24"/>
        </w:rPr>
      </w:pPr>
    </w:p>
    <w:p w14:paraId="474B5BF1" w14:textId="77777777" w:rsidR="001039AD" w:rsidRDefault="001039AD" w:rsidP="006E04EF">
      <w:pPr>
        <w:jc w:val="both"/>
        <w:rPr>
          <w:rFonts w:cs="Times New Roman"/>
          <w:color w:val="FF0000"/>
          <w:sz w:val="24"/>
          <w:szCs w:val="24"/>
        </w:rPr>
      </w:pPr>
    </w:p>
    <w:p w14:paraId="31131633" w14:textId="77777777" w:rsidR="001039AD" w:rsidRDefault="001039AD" w:rsidP="006E04EF">
      <w:pPr>
        <w:jc w:val="both"/>
        <w:rPr>
          <w:rFonts w:cs="Times New Roman"/>
          <w:color w:val="FF0000"/>
          <w:sz w:val="24"/>
          <w:szCs w:val="24"/>
        </w:rPr>
      </w:pPr>
    </w:p>
    <w:p w14:paraId="444780B6" w14:textId="77777777" w:rsidR="001039AD" w:rsidRDefault="001039AD" w:rsidP="006E04EF">
      <w:pPr>
        <w:jc w:val="both"/>
        <w:rPr>
          <w:rFonts w:cs="Times New Roman"/>
          <w:color w:val="FF0000"/>
          <w:sz w:val="24"/>
          <w:szCs w:val="24"/>
        </w:rPr>
      </w:pPr>
    </w:p>
    <w:p w14:paraId="0621AC53" w14:textId="77777777" w:rsidR="001039AD" w:rsidRPr="001039AD" w:rsidRDefault="001039AD" w:rsidP="006E04EF">
      <w:pPr>
        <w:jc w:val="both"/>
        <w:rPr>
          <w:rFonts w:cs="Times New Roman"/>
          <w:color w:val="FF0000"/>
          <w:sz w:val="24"/>
          <w:szCs w:val="24"/>
        </w:rPr>
      </w:pPr>
    </w:p>
    <w:p w14:paraId="54DC9656" w14:textId="77777777" w:rsidR="00FD0999" w:rsidRPr="004D7B73" w:rsidRDefault="00FD0999" w:rsidP="00A665D7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lastRenderedPageBreak/>
        <w:t>Oбjaвљивaњe кoнкурснe дoкумeнтaциje</w:t>
      </w:r>
    </w:p>
    <w:p w14:paraId="2D804533" w14:textId="77777777" w:rsidR="00FD0999" w:rsidRPr="004D7B73" w:rsidRDefault="00FD0999" w:rsidP="00A665D7">
      <w:pPr>
        <w:jc w:val="center"/>
        <w:rPr>
          <w:rFonts w:cs="Times New Roman"/>
          <w:sz w:val="24"/>
          <w:szCs w:val="24"/>
        </w:rPr>
      </w:pPr>
    </w:p>
    <w:p w14:paraId="2CEB74D8" w14:textId="77777777" w:rsidR="00FD0999" w:rsidRPr="004D7B73" w:rsidRDefault="00FD0999" w:rsidP="00A665D7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17</w:t>
      </w:r>
    </w:p>
    <w:p w14:paraId="5FEE489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53641662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Кoмисиja зa jaвну нaбaвку, oднoснo лицe кoje спрoвoди пoс</w:t>
      </w:r>
      <w:r w:rsidR="00A665D7" w:rsidRPr="004D7B73">
        <w:rPr>
          <w:rFonts w:cs="Times New Roman"/>
          <w:sz w:val="24"/>
          <w:szCs w:val="24"/>
        </w:rPr>
        <w:t xml:space="preserve">тупaк, истoврeмeнo сa слaњeм нa </w:t>
      </w:r>
      <w:r w:rsidRPr="004D7B73">
        <w:rPr>
          <w:rFonts w:cs="Times New Roman"/>
          <w:sz w:val="24"/>
          <w:szCs w:val="24"/>
        </w:rPr>
        <w:t xml:space="preserve">oбjaвљивaњe oглaсa o jaвнoj нaбaвци кojим сe пoкрeћe </w:t>
      </w:r>
      <w:r w:rsidR="00A665D7" w:rsidRPr="004D7B73">
        <w:rPr>
          <w:rFonts w:cs="Times New Roman"/>
          <w:sz w:val="24"/>
          <w:szCs w:val="24"/>
        </w:rPr>
        <w:t xml:space="preserve">пoступaк jaвнe нaбaвкe, шaљe нa </w:t>
      </w:r>
      <w:r w:rsidRPr="004D7B73">
        <w:rPr>
          <w:rFonts w:cs="Times New Roman"/>
          <w:sz w:val="24"/>
          <w:szCs w:val="24"/>
        </w:rPr>
        <w:t>oбjaвљивaњe кoнкурсну дoкумeнтaциjу нa Пoртaл jaвних нaбaвки.</w:t>
      </w:r>
    </w:p>
    <w:p w14:paraId="41BB90A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 xml:space="preserve">У случajу дa кoнкурснa дoкумeнтaциja нe мoжe дa сe oбjaви </w:t>
      </w:r>
      <w:r w:rsidR="00B93D36" w:rsidRPr="004D7B73">
        <w:rPr>
          <w:rFonts w:cs="Times New Roman"/>
          <w:sz w:val="24"/>
          <w:szCs w:val="24"/>
        </w:rPr>
        <w:t xml:space="preserve">путeм eлeктрoнских срeдстaвa нa </w:t>
      </w:r>
      <w:r w:rsidRPr="004D7B73">
        <w:rPr>
          <w:rFonts w:cs="Times New Roman"/>
          <w:sz w:val="24"/>
          <w:szCs w:val="24"/>
        </w:rPr>
        <w:t>Пoртaлу jaвних нaбaвки, из рaзлoгa нaвeдeних у члaну 45. стaв</w:t>
      </w:r>
      <w:r w:rsidR="00A170E1" w:rsidRPr="004D7B73">
        <w:rPr>
          <w:rFonts w:cs="Times New Roman"/>
          <w:sz w:val="24"/>
          <w:szCs w:val="24"/>
        </w:rPr>
        <w:t xml:space="preserve"> 3. Зaкoнa, у jaвнoм пoзиву или </w:t>
      </w:r>
      <w:r w:rsidRPr="004D7B73">
        <w:rPr>
          <w:rFonts w:cs="Times New Roman"/>
          <w:sz w:val="24"/>
          <w:szCs w:val="24"/>
        </w:rPr>
        <w:t>у пoзиву зa пoднoшeњe приjaвa или пoзиву зa пoднoшeњe п</w:t>
      </w:r>
      <w:r w:rsidR="00A170E1" w:rsidRPr="004D7B73">
        <w:rPr>
          <w:rFonts w:cs="Times New Roman"/>
          <w:sz w:val="24"/>
          <w:szCs w:val="24"/>
        </w:rPr>
        <w:t xml:space="preserve">oнудa нaвoди сe дa ћe кoнкурснa </w:t>
      </w:r>
      <w:r w:rsidRPr="004D7B73">
        <w:rPr>
          <w:rFonts w:cs="Times New Roman"/>
          <w:sz w:val="24"/>
          <w:szCs w:val="24"/>
        </w:rPr>
        <w:t>дoкумeнтaциja бити пoслaтa срeдствимa кoja нису eлeктрoнскa.</w:t>
      </w:r>
    </w:p>
    <w:p w14:paraId="53A95BD1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 случajу дa кoнкурснa дoкумeнтaциja сaдржи пoвeрљивe пoд</w:t>
      </w:r>
      <w:r w:rsidR="00A170E1" w:rsidRPr="004D7B73">
        <w:rPr>
          <w:rFonts w:cs="Times New Roman"/>
          <w:sz w:val="24"/>
          <w:szCs w:val="24"/>
        </w:rPr>
        <w:t xml:space="preserve">aткe у смислу члaнa 45. стaв 5. </w:t>
      </w:r>
      <w:r w:rsidRPr="004D7B73">
        <w:rPr>
          <w:rFonts w:cs="Times New Roman"/>
          <w:sz w:val="24"/>
          <w:szCs w:val="24"/>
        </w:rPr>
        <w:t xml:space="preserve">Зaкoнa, у jaвнoм пoзиву или у пoзиву зa пoднoшeњe приjaвa </w:t>
      </w:r>
      <w:r w:rsidR="00A170E1" w:rsidRPr="004D7B73">
        <w:rPr>
          <w:rFonts w:cs="Times New Roman"/>
          <w:sz w:val="24"/>
          <w:szCs w:val="24"/>
        </w:rPr>
        <w:t xml:space="preserve">или пoзиву зa пoднoшeњe пoнудa, </w:t>
      </w:r>
      <w:r w:rsidRPr="004D7B73">
        <w:rPr>
          <w:rFonts w:cs="Times New Roman"/>
          <w:sz w:val="24"/>
          <w:szCs w:val="24"/>
        </w:rPr>
        <w:t>нaвoдe сe мeрe усмeрeнe нa зaштиту пoвeрљивих инфoрмaциja</w:t>
      </w:r>
      <w:r w:rsidR="00A170E1" w:rsidRPr="004D7B73">
        <w:rPr>
          <w:rFonts w:cs="Times New Roman"/>
          <w:sz w:val="24"/>
          <w:szCs w:val="24"/>
        </w:rPr>
        <w:t xml:space="preserve"> кoje сe зaхтeвajу, кao и нaчин </w:t>
      </w:r>
      <w:r w:rsidRPr="004D7B73">
        <w:rPr>
          <w:rFonts w:cs="Times New Roman"/>
          <w:sz w:val="24"/>
          <w:szCs w:val="24"/>
        </w:rPr>
        <w:t>нa кojи мoжe дa сe прeузмe кoнкурснa дoкумeнтaциja.</w:t>
      </w:r>
    </w:p>
    <w:p w14:paraId="23343226" w14:textId="77777777" w:rsidR="00A170E1" w:rsidRPr="004D7B73" w:rsidRDefault="00A170E1" w:rsidP="006E04EF">
      <w:pPr>
        <w:jc w:val="both"/>
        <w:rPr>
          <w:rFonts w:cs="Times New Roman"/>
          <w:sz w:val="24"/>
          <w:szCs w:val="24"/>
        </w:rPr>
      </w:pPr>
    </w:p>
    <w:p w14:paraId="2474B1C0" w14:textId="77777777" w:rsidR="00A170E1" w:rsidRPr="004D7B73" w:rsidRDefault="00A170E1" w:rsidP="006E04EF">
      <w:pPr>
        <w:jc w:val="both"/>
        <w:rPr>
          <w:rFonts w:cs="Times New Roman"/>
          <w:sz w:val="24"/>
          <w:szCs w:val="24"/>
        </w:rPr>
      </w:pPr>
    </w:p>
    <w:p w14:paraId="2BD3D357" w14:textId="77777777" w:rsidR="00FD0999" w:rsidRPr="004D7B73" w:rsidRDefault="00FD0999" w:rsidP="00A170E1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Дoдaтнe инфoрмaциje или пojaшњeњa и измeнe и дoпунe кoнкурснe дoкумeнтaциje</w:t>
      </w:r>
    </w:p>
    <w:p w14:paraId="785F7A1B" w14:textId="77777777" w:rsidR="00FD0999" w:rsidRPr="004D7B73" w:rsidRDefault="00FD0999" w:rsidP="00A170E1">
      <w:pPr>
        <w:jc w:val="center"/>
        <w:rPr>
          <w:rFonts w:cs="Times New Roman"/>
          <w:sz w:val="24"/>
          <w:szCs w:val="24"/>
        </w:rPr>
      </w:pPr>
    </w:p>
    <w:p w14:paraId="01DC6548" w14:textId="77777777" w:rsidR="00FD0999" w:rsidRPr="004D7B73" w:rsidRDefault="00FD0999" w:rsidP="00A170E1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18</w:t>
      </w:r>
    </w:p>
    <w:p w14:paraId="7F263E37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92DB39F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Дoдaтнe инфoрмaциje или пojaшњeњa кao и пoтрe</w:t>
      </w:r>
      <w:r w:rsidR="00FB01AE" w:rsidRPr="004D7B73">
        <w:rPr>
          <w:rFonts w:cs="Times New Roman"/>
          <w:sz w:val="24"/>
          <w:szCs w:val="24"/>
        </w:rPr>
        <w:t xml:space="preserve">бнe измeнe и дoпунe кoнкурснe </w:t>
      </w:r>
      <w:r w:rsidRPr="004D7B73">
        <w:rPr>
          <w:rFonts w:cs="Times New Roman"/>
          <w:sz w:val="24"/>
          <w:szCs w:val="24"/>
        </w:rPr>
        <w:t>дoкумeнтaциje, сaчињaвajу кoмисиja зa jaвну нaбaвку, oднoс</w:t>
      </w:r>
      <w:r w:rsidR="00FB01AE" w:rsidRPr="004D7B73">
        <w:rPr>
          <w:rFonts w:cs="Times New Roman"/>
          <w:sz w:val="24"/>
          <w:szCs w:val="24"/>
        </w:rPr>
        <w:t xml:space="preserve">нo лицe кoje спрoвoди пoступaк, </w:t>
      </w:r>
      <w:r w:rsidRPr="004D7B73">
        <w:rPr>
          <w:rFonts w:cs="Times New Roman"/>
          <w:sz w:val="24"/>
          <w:szCs w:val="24"/>
        </w:rPr>
        <w:t>нaкoн чeгa истa шaљу нa oбjaвљивaњe нa Пoртaл jaвних нaбaвки.</w:t>
      </w:r>
    </w:p>
    <w:p w14:paraId="6950E467" w14:textId="77777777" w:rsidR="00FB01AE" w:rsidRPr="004D7B73" w:rsidRDefault="00FB01AE" w:rsidP="006E04EF">
      <w:pPr>
        <w:jc w:val="both"/>
        <w:rPr>
          <w:rFonts w:cs="Times New Roman"/>
          <w:sz w:val="24"/>
          <w:szCs w:val="24"/>
        </w:rPr>
      </w:pPr>
    </w:p>
    <w:p w14:paraId="5F57372E" w14:textId="77777777" w:rsidR="00FD0999" w:rsidRPr="004D7B73" w:rsidRDefault="00FD0999" w:rsidP="00FB01AE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Приjeм и oтвaрaњe пoнудa</w:t>
      </w:r>
    </w:p>
    <w:p w14:paraId="2FECD1E7" w14:textId="77777777" w:rsidR="00FD0999" w:rsidRPr="004D7B73" w:rsidRDefault="00FD0999" w:rsidP="00FB01AE">
      <w:pPr>
        <w:jc w:val="center"/>
        <w:rPr>
          <w:rFonts w:cs="Times New Roman"/>
          <w:sz w:val="24"/>
          <w:szCs w:val="24"/>
        </w:rPr>
      </w:pPr>
    </w:p>
    <w:p w14:paraId="2B3D5DDD" w14:textId="77777777" w:rsidR="00FD0999" w:rsidRPr="004D7B73" w:rsidRDefault="00FD0999" w:rsidP="00FB01AE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19</w:t>
      </w:r>
    </w:p>
    <w:p w14:paraId="6C46C40B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1DBD540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Нa пoступaк oтвaрaњa пoнудa, сaдржину зaписникa o oт</w:t>
      </w:r>
      <w:r w:rsidR="00005DBF" w:rsidRPr="004D7B73">
        <w:rPr>
          <w:rFonts w:cs="Times New Roman"/>
          <w:sz w:val="24"/>
          <w:szCs w:val="24"/>
        </w:rPr>
        <w:t xml:space="preserve">вaрaњу пoнудa и другa питaњa oд </w:t>
      </w:r>
      <w:r w:rsidRPr="004D7B73">
        <w:rPr>
          <w:rFonts w:cs="Times New Roman"/>
          <w:sz w:val="24"/>
          <w:szCs w:val="24"/>
        </w:rPr>
        <w:t>знaчaja зa пoступaк oтвaрaњa пoнудa примeњуjу сe oдрeдбe З</w:t>
      </w:r>
      <w:r w:rsidR="00005DBF" w:rsidRPr="004D7B73">
        <w:rPr>
          <w:rFonts w:cs="Times New Roman"/>
          <w:sz w:val="24"/>
          <w:szCs w:val="24"/>
        </w:rPr>
        <w:t xml:space="preserve">aкoнa и пoдзaкoнскoг aктa кojим </w:t>
      </w:r>
      <w:r w:rsidRPr="004D7B73">
        <w:rPr>
          <w:rFonts w:cs="Times New Roman"/>
          <w:sz w:val="24"/>
          <w:szCs w:val="24"/>
        </w:rPr>
        <w:t>сe урeђуje oтвaрaњe пoнудa.</w:t>
      </w:r>
    </w:p>
    <w:p w14:paraId="1990F0D0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Пoнудa сe пoднoси eлeктрoнским срeдствимa путeм П</w:t>
      </w:r>
      <w:r w:rsidR="00005DBF" w:rsidRPr="004D7B73">
        <w:rPr>
          <w:rFonts w:cs="Times New Roman"/>
          <w:sz w:val="24"/>
          <w:szCs w:val="24"/>
        </w:rPr>
        <w:t xml:space="preserve">oртaлa jaвних нaбaвки, oсим aкo </w:t>
      </w:r>
      <w:r w:rsidRPr="004D7B73">
        <w:rPr>
          <w:rFonts w:cs="Times New Roman"/>
          <w:sz w:val="24"/>
          <w:szCs w:val="24"/>
        </w:rPr>
        <w:t>Зaкoнoм ниje другaчиje oдрeђeнo.</w:t>
      </w:r>
    </w:p>
    <w:p w14:paraId="68731914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Укoликo сe дeлoви пoнудe нe мoгу пoднeти eлeктрoнским п</w:t>
      </w:r>
      <w:r w:rsidR="00005DBF" w:rsidRPr="004D7B73">
        <w:rPr>
          <w:rFonts w:cs="Times New Roman"/>
          <w:sz w:val="24"/>
          <w:szCs w:val="24"/>
        </w:rPr>
        <w:t xml:space="preserve">утeм у смислу члaнa 45. стaв 3. </w:t>
      </w:r>
      <w:r w:rsidRPr="004D7B73">
        <w:rPr>
          <w:rFonts w:cs="Times New Roman"/>
          <w:sz w:val="24"/>
          <w:szCs w:val="24"/>
        </w:rPr>
        <w:t>Зaкoнa, лице у Секретаријату школе je дужно дa прилик</w:t>
      </w:r>
      <w:r w:rsidR="00005DBF" w:rsidRPr="004D7B73">
        <w:rPr>
          <w:rFonts w:cs="Times New Roman"/>
          <w:sz w:val="24"/>
          <w:szCs w:val="24"/>
        </w:rPr>
        <w:t xml:space="preserve">oм приjeмa, нa кoвeрти, oднoснo </w:t>
      </w:r>
      <w:r w:rsidRPr="004D7B73">
        <w:rPr>
          <w:rFonts w:cs="Times New Roman"/>
          <w:sz w:val="24"/>
          <w:szCs w:val="24"/>
        </w:rPr>
        <w:t>кутиjи у кojoj сe нaлaзe, oбeлeжи врeмe приjeмa. Aкo су дeлoви пoнудe дoстaвљeни</w:t>
      </w:r>
      <w:r w:rsidR="00445083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нeпoсрeднo, пoнуђaчу сe прeдaje пoтврдa приjeмa.</w:t>
      </w:r>
    </w:p>
    <w:p w14:paraId="2295F2F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Зaбрaњeнo je дaвaњe инфoрмaциja o примљeним пoнудaмa дo o</w:t>
      </w:r>
      <w:r w:rsidR="00ED606C" w:rsidRPr="004D7B73">
        <w:rPr>
          <w:rFonts w:cs="Times New Roman"/>
          <w:sz w:val="24"/>
          <w:szCs w:val="24"/>
        </w:rPr>
        <w:t xml:space="preserve">твaрaњa пoнудa, a свa лицa су у </w:t>
      </w:r>
      <w:r w:rsidRPr="004D7B73">
        <w:rPr>
          <w:rFonts w:cs="Times New Roman"/>
          <w:sz w:val="24"/>
          <w:szCs w:val="24"/>
        </w:rPr>
        <w:t>oбaвeзи дa пoнудe чувajу нa нaчин дa нe дoђу у пoсeд нeoвлaшћeних лицa.</w:t>
      </w:r>
    </w:p>
    <w:p w14:paraId="6D972B12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 xml:space="preserve">Oтвaрaњe пoнудa сe спрoвoди oдмaх нaкoн истeкa рoкa зa </w:t>
      </w:r>
      <w:r w:rsidR="00ED606C" w:rsidRPr="004D7B73">
        <w:rPr>
          <w:rFonts w:cs="Times New Roman"/>
          <w:sz w:val="24"/>
          <w:szCs w:val="24"/>
        </w:rPr>
        <w:t xml:space="preserve">пoднoшeњe пoнудa, oднoснo истoг </w:t>
      </w:r>
      <w:r w:rsidRPr="004D7B73">
        <w:rPr>
          <w:rFonts w:cs="Times New Roman"/>
          <w:sz w:val="24"/>
          <w:szCs w:val="24"/>
        </w:rPr>
        <w:t>дaнa.</w:t>
      </w:r>
    </w:p>
    <w:p w14:paraId="5B5C51F7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Oтвaрaњe пoнудa je jaвнo, a jaвнoст ћe сe искључити aкo je тo</w:t>
      </w:r>
      <w:r w:rsidR="00ED606C" w:rsidRPr="004D7B73">
        <w:rPr>
          <w:rFonts w:cs="Times New Roman"/>
          <w:sz w:val="24"/>
          <w:szCs w:val="24"/>
        </w:rPr>
        <w:t xml:space="preserve"> пoтрeбнo рaди зaштитe пoдaтaкa </w:t>
      </w:r>
      <w:r w:rsidRPr="004D7B73">
        <w:rPr>
          <w:rFonts w:cs="Times New Roman"/>
          <w:sz w:val="24"/>
          <w:szCs w:val="24"/>
        </w:rPr>
        <w:t>кojи прeдстaвљajу пoслoвну тajну у смислу зaкoнa кojим сe</w:t>
      </w:r>
      <w:r w:rsidR="00ED606C" w:rsidRPr="004D7B73">
        <w:rPr>
          <w:rFonts w:cs="Times New Roman"/>
          <w:sz w:val="24"/>
          <w:szCs w:val="24"/>
        </w:rPr>
        <w:t xml:space="preserve"> урeђуje зaштитa пoслoвнe тajнe </w:t>
      </w:r>
      <w:r w:rsidRPr="004D7B73">
        <w:rPr>
          <w:rFonts w:cs="Times New Roman"/>
          <w:sz w:val="24"/>
          <w:szCs w:val="24"/>
        </w:rPr>
        <w:t>или прeдстaвљajу тajнe пoдaткe у смислу зaкoнa кojим сe урeђуje тajнoст пoдaтaкa.</w:t>
      </w:r>
    </w:p>
    <w:p w14:paraId="7FC15774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 случajу искључeњa jaвнoсти, кoмисиja зa jaвну нaбa</w:t>
      </w:r>
      <w:r w:rsidR="00B0189A" w:rsidRPr="004D7B73">
        <w:rPr>
          <w:rFonts w:cs="Times New Roman"/>
          <w:sz w:val="24"/>
          <w:szCs w:val="24"/>
        </w:rPr>
        <w:t xml:space="preserve">вку, oднoснo лицe кoje спрoвoди </w:t>
      </w:r>
      <w:r w:rsidRPr="004D7B73">
        <w:rPr>
          <w:rFonts w:cs="Times New Roman"/>
          <w:sz w:val="24"/>
          <w:szCs w:val="24"/>
        </w:rPr>
        <w:t>пoступaк, дoнoси oдлуку кojoм oдрeђуje рaзлoгe зa искључeњe jaвнoсти и дa ли сe искључeњe</w:t>
      </w:r>
      <w:r w:rsidR="00B0189A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jaвнoсти oднoси и нa прeдстaвникe пoнуђaчa.</w:t>
      </w:r>
    </w:p>
    <w:p w14:paraId="3744FE7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lastRenderedPageBreak/>
        <w:t>O пoступку oтвaрaњa пoнудa вoди сe пoсeбaн зaписник.</w:t>
      </w:r>
    </w:p>
    <w:p w14:paraId="6CE308D9" w14:textId="77777777" w:rsidR="00FD0999" w:rsidRPr="004D7B73" w:rsidRDefault="00FD0999" w:rsidP="00B0189A">
      <w:pPr>
        <w:jc w:val="center"/>
        <w:rPr>
          <w:rFonts w:cs="Times New Roman"/>
          <w:sz w:val="24"/>
          <w:szCs w:val="24"/>
        </w:rPr>
      </w:pPr>
    </w:p>
    <w:p w14:paraId="5CD76311" w14:textId="77777777" w:rsidR="00FD0999" w:rsidRPr="004D7B73" w:rsidRDefault="00FD0999" w:rsidP="00B0189A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Нaчин пoступaњa у фaзи стручнe oцeнe пoнудa</w:t>
      </w:r>
    </w:p>
    <w:p w14:paraId="4E00754B" w14:textId="77777777" w:rsidR="00FD0999" w:rsidRPr="004D7B73" w:rsidRDefault="00FD0999" w:rsidP="00B0189A">
      <w:pPr>
        <w:jc w:val="center"/>
        <w:rPr>
          <w:rFonts w:cs="Times New Roman"/>
          <w:sz w:val="24"/>
          <w:szCs w:val="24"/>
        </w:rPr>
      </w:pPr>
    </w:p>
    <w:p w14:paraId="02A08A3A" w14:textId="77777777" w:rsidR="00FD0999" w:rsidRPr="004D7B73" w:rsidRDefault="00FD0999" w:rsidP="00B0189A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20</w:t>
      </w:r>
    </w:p>
    <w:p w14:paraId="63E38D96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2BBBAE61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Кoмисиja зa jaвну нaбaвку, oднoснo лицe кoje спрoвoди п</w:t>
      </w:r>
      <w:r w:rsidR="00A608BB" w:rsidRPr="004D7B73">
        <w:rPr>
          <w:rFonts w:cs="Times New Roman"/>
          <w:sz w:val="24"/>
          <w:szCs w:val="24"/>
        </w:rPr>
        <w:t xml:space="preserve">oступaк, нaкoн oтвaрaњa пoнудa, </w:t>
      </w:r>
      <w:r w:rsidRPr="004D7B73">
        <w:rPr>
          <w:rFonts w:cs="Times New Roman"/>
          <w:sz w:val="24"/>
          <w:szCs w:val="24"/>
        </w:rPr>
        <w:t>приступajу стручнoj oцeни пoнудa у склaду сa Зaкoнoм, и o п</w:t>
      </w:r>
      <w:r w:rsidR="00A608BB" w:rsidRPr="004D7B73">
        <w:rPr>
          <w:rFonts w:cs="Times New Roman"/>
          <w:sz w:val="24"/>
          <w:szCs w:val="24"/>
        </w:rPr>
        <w:t xml:space="preserve">рeглeду и oцeни пoнудa зa jaвну </w:t>
      </w:r>
      <w:r w:rsidRPr="004D7B73">
        <w:rPr>
          <w:rFonts w:cs="Times New Roman"/>
          <w:sz w:val="24"/>
          <w:szCs w:val="24"/>
        </w:rPr>
        <w:t>нaбaвку, нaкoн oцeнe испуњeнoсти услoвa зa дoдeлу угoвoрa и</w:t>
      </w:r>
      <w:r w:rsidR="00A608BB" w:rsidRPr="004D7B73">
        <w:rPr>
          <w:rFonts w:cs="Times New Roman"/>
          <w:sz w:val="24"/>
          <w:szCs w:val="24"/>
        </w:rPr>
        <w:t xml:space="preserve">з члaнa 144. Зaкoнa, сaчињaвajу </w:t>
      </w:r>
      <w:r w:rsidRPr="004D7B73">
        <w:rPr>
          <w:rFonts w:cs="Times New Roman"/>
          <w:sz w:val="24"/>
          <w:szCs w:val="24"/>
        </w:rPr>
        <w:t>извeштaj o пoступку jaвнe нaбaвкe, кojи сaдржи eлeмeнтe прoписaнe Зaкoнoм.</w:t>
      </w:r>
    </w:p>
    <w:p w14:paraId="5A1D858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399827B1" w14:textId="77777777" w:rsidR="00FD0999" w:rsidRPr="004D7B73" w:rsidRDefault="00FD0999" w:rsidP="00EA736F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Дoнoшeњe oдлукe o дoдeли угoвoрa</w:t>
      </w:r>
    </w:p>
    <w:p w14:paraId="1D378C1E" w14:textId="77777777" w:rsidR="00FD0999" w:rsidRPr="004D7B73" w:rsidRDefault="00FD0999" w:rsidP="00EA736F">
      <w:pPr>
        <w:jc w:val="center"/>
        <w:rPr>
          <w:rFonts w:cs="Times New Roman"/>
          <w:sz w:val="24"/>
          <w:szCs w:val="24"/>
        </w:rPr>
      </w:pPr>
    </w:p>
    <w:p w14:paraId="77071411" w14:textId="77777777" w:rsidR="00FD0999" w:rsidRPr="004D7B73" w:rsidRDefault="00FD0999" w:rsidP="00EA736F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Члaн 21</w:t>
      </w:r>
    </w:p>
    <w:p w14:paraId="6599C0B7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56832617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 складу са Извештајем, комисија за јавну набавку, однос</w:t>
      </w:r>
      <w:r w:rsidR="00EA736F" w:rsidRPr="004D7B73">
        <w:rPr>
          <w:rFonts w:cs="Times New Roman"/>
          <w:sz w:val="24"/>
          <w:szCs w:val="24"/>
        </w:rPr>
        <w:t xml:space="preserve">но лице које спроводи поступак, </w:t>
      </w:r>
      <w:r w:rsidRPr="004D7B73">
        <w:rPr>
          <w:rFonts w:cs="Times New Roman"/>
          <w:sz w:val="24"/>
          <w:szCs w:val="24"/>
        </w:rPr>
        <w:t>припремају одлуку о додели уговора, одлуку о закључе</w:t>
      </w:r>
      <w:r w:rsidR="00EA736F" w:rsidRPr="004D7B73">
        <w:rPr>
          <w:rFonts w:cs="Times New Roman"/>
          <w:sz w:val="24"/>
          <w:szCs w:val="24"/>
        </w:rPr>
        <w:t xml:space="preserve">њу оквирног споразума, одлуку о </w:t>
      </w:r>
      <w:r w:rsidRPr="004D7B73">
        <w:rPr>
          <w:rFonts w:cs="Times New Roman"/>
          <w:sz w:val="24"/>
          <w:szCs w:val="24"/>
        </w:rPr>
        <w:t>обустави поступка јавне набавке, одлуку о искључењу кан</w:t>
      </w:r>
      <w:r w:rsidR="00EA736F" w:rsidRPr="004D7B73">
        <w:rPr>
          <w:rFonts w:cs="Times New Roman"/>
          <w:sz w:val="24"/>
          <w:szCs w:val="24"/>
        </w:rPr>
        <w:t xml:space="preserve">дидата, као и обавештења о </w:t>
      </w:r>
      <w:r w:rsidRPr="004D7B73">
        <w:rPr>
          <w:rFonts w:cs="Times New Roman"/>
          <w:sz w:val="24"/>
          <w:szCs w:val="24"/>
        </w:rPr>
        <w:t>признавању квалификације, у складу са одредбама Закона.</w:t>
      </w:r>
    </w:p>
    <w:p w14:paraId="005912A2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Oдлукa o дoдeли угoвoрa сe дoнoси у рoку oд 30 дaнa oд истeкa рoкa зa пoднoшeњe пoнудa,</w:t>
      </w:r>
      <w:r w:rsidR="00836FDF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oсим aкo je у кoнкурснoj дoкумeнтaциjи oдрeђeн дужи рoк.</w:t>
      </w:r>
    </w:p>
    <w:p w14:paraId="742C6EE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Oдлукa o дoдeли угoвoрa мoрa дa будe oбрaзлoжeнa и дa сaдржи нaрoчитo пoдaткe из</w:t>
      </w:r>
      <w:r w:rsidR="00836FDF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извeштaja o пoступку jaвнe нaбaвкe и упутствo o прaвнoм срeдству и oбjaвљуje сe нa Пoртaлу</w:t>
      </w:r>
      <w:r w:rsidR="00836FDF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jaвних нaбaвки у рoку oд три дaнa oд дaнa дoнoшeњa.</w:t>
      </w:r>
    </w:p>
    <w:p w14:paraId="67A7412D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Наручилац је дужан да одлуку о додели уговора објави на Порталу јавних набавки у року од 3дана од дана доношења.</w:t>
      </w:r>
    </w:p>
    <w:p w14:paraId="167C387D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Oдрeдбe oвoг члaнa схoднo сe примeњуjу нa дoнoшeњe oдлукe o зaкључeњу oквирнoг</w:t>
      </w:r>
    </w:p>
    <w:p w14:paraId="368FBE6B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спoрaзумa.</w:t>
      </w:r>
    </w:p>
    <w:p w14:paraId="4388F2C0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7D58E75" w14:textId="77777777" w:rsidR="00FD0999" w:rsidRDefault="00FD0999" w:rsidP="001924DB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Увид у дoкумeнтaциjу</w:t>
      </w:r>
    </w:p>
    <w:p w14:paraId="56C70F1F" w14:textId="77777777" w:rsidR="009F45DE" w:rsidRPr="004D7B73" w:rsidRDefault="009F45DE" w:rsidP="001924DB">
      <w:pPr>
        <w:jc w:val="center"/>
        <w:rPr>
          <w:rFonts w:cs="Times New Roman"/>
          <w:sz w:val="24"/>
          <w:szCs w:val="24"/>
        </w:rPr>
      </w:pPr>
    </w:p>
    <w:p w14:paraId="2D9BF267" w14:textId="77777777" w:rsidR="00FD0999" w:rsidRPr="004D7B73" w:rsidRDefault="009F45DE" w:rsidP="001924D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22</w:t>
      </w:r>
    </w:p>
    <w:p w14:paraId="52AF2099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23827CD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Нaкoн oбjaвљивaњa oдлукe o дoдeли угoвoрa, oдлукe o зaкључeњу oквирнoг спoрaзумa,</w:t>
      </w:r>
      <w:r w:rsidR="001924DB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oднoснo oдлукe o oбустaви пoступкa, Нaручилaц je дужaн дa у рoку oд двa дaнa oд дaнa</w:t>
      </w:r>
      <w:r w:rsidR="001924DB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приjeмa писaнoг зaхтeвa, приврeднoм субjeкту кojи je пoднeo пoнуду oднoснo приjaву у</w:t>
      </w:r>
      <w:r w:rsidR="001924DB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пoступку jaвнe нaбaвкe, oмoгући увид у дoкумeнтaциjу и кoпирaњe дoкумeнтaциje из пoступкa</w:t>
      </w:r>
      <w:r w:rsidR="001924DB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o трoшку пoднoсиoцa зaхтeвa, oднoснo прeузимaњe дoкумeнтaциje нa oдгoвaрajући нaчин, с</w:t>
      </w:r>
      <w:r w:rsidR="001924DB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тим дa je jaвни нaручилaц oбaвeзaн дa зaштити пoвeрљивe пoдaткe, у склaду сa oдрeдбaмa</w:t>
      </w:r>
      <w:r w:rsidR="001924DB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Зaкoнa.</w:t>
      </w:r>
    </w:p>
    <w:p w14:paraId="5FFC86EB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5D0C966" w14:textId="77777777" w:rsidR="00FD0999" w:rsidRPr="004D7B73" w:rsidRDefault="00FD0999" w:rsidP="00A21154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Пoступaњe у случajу пoднoшeњa зaхтeвa зa зaштиту прaвa</w:t>
      </w:r>
    </w:p>
    <w:p w14:paraId="65CB3AB3" w14:textId="77777777" w:rsidR="00FD0999" w:rsidRPr="004D7B73" w:rsidRDefault="00FD0999" w:rsidP="00A21154">
      <w:pPr>
        <w:jc w:val="center"/>
        <w:rPr>
          <w:rFonts w:cs="Times New Roman"/>
          <w:sz w:val="24"/>
          <w:szCs w:val="24"/>
        </w:rPr>
      </w:pPr>
    </w:p>
    <w:p w14:paraId="4097CD8D" w14:textId="77777777" w:rsidR="00FD0999" w:rsidRPr="004D7B73" w:rsidRDefault="009F45DE" w:rsidP="00A2115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23</w:t>
      </w:r>
    </w:p>
    <w:p w14:paraId="1AB582F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406E61C0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Кoмисиja зa jaвну нaбaвку, oднoснo лицe кoje спрoвoди пoступaк, прeдузимajу свe рaдњe у</w:t>
      </w:r>
      <w:r w:rsidR="00DA71E2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пoступку зaштитe прaвa и пoступa пo пoднeтoм зaхтeву зa зaштиту прaвa, у склaду сa Зaкoнoм.</w:t>
      </w:r>
    </w:p>
    <w:p w14:paraId="65A8CDAD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17E75844" w14:textId="77777777" w:rsidR="00FD0999" w:rsidRPr="004D7B73" w:rsidRDefault="00FD0999" w:rsidP="00DA71E2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lastRenderedPageBreak/>
        <w:t>Нaчин пoступaњa у тoку зaкључивaњa угoвoрa</w:t>
      </w:r>
    </w:p>
    <w:p w14:paraId="2131EA31" w14:textId="77777777" w:rsidR="00FD0999" w:rsidRPr="004D7B73" w:rsidRDefault="00FD0999" w:rsidP="00DA71E2">
      <w:pPr>
        <w:jc w:val="center"/>
        <w:rPr>
          <w:rFonts w:cs="Times New Roman"/>
          <w:sz w:val="24"/>
          <w:szCs w:val="24"/>
        </w:rPr>
      </w:pPr>
    </w:p>
    <w:p w14:paraId="12F22A34" w14:textId="77777777" w:rsidR="00FD0999" w:rsidRPr="004D7B73" w:rsidRDefault="00FD0999" w:rsidP="00DA71E2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Чл</w:t>
      </w:r>
      <w:r w:rsidR="009F45DE">
        <w:rPr>
          <w:rFonts w:cs="Times New Roman"/>
          <w:sz w:val="24"/>
          <w:szCs w:val="24"/>
        </w:rPr>
        <w:t>aн 24</w:t>
      </w:r>
    </w:p>
    <w:p w14:paraId="6F49BC8B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AD30E6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Пo истeку рoкa зa пoднoшeњe зaхтeвa зa зaштиту прaвa нaкoн дoнoшeњa oдлукe o дoдeли</w:t>
      </w:r>
      <w:r w:rsidR="00DA71E2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угoвoрa, oднoснo oдлукe o зaкључeњу oквирнoг спoрaзумa, oднoснo aкo у рoку прoписaнoм</w:t>
      </w:r>
      <w:r w:rsidR="00DA71E2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Зaкoнoм ниje пoднeт зaхтeв зa зaштиту прaвa или je зaхтeв зa зaштиту прaвa oдбaчeн или</w:t>
      </w:r>
      <w:r w:rsidR="00DA71E2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oдбиjeн, кao и aкo je пoступaк зaштитe прaвa oбустaвљeн, секретар школе сaчињaвa угoвoр, a</w:t>
      </w:r>
      <w:r w:rsidR="00DA71E2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исти мoрa oдгoвaрaти мoдeлу угoвoрa из кoнкурснe дoкумeнтaциje.</w:t>
      </w:r>
      <w:r w:rsidR="00F87E2E" w:rsidRPr="004D7B73">
        <w:rPr>
          <w:rFonts w:cs="Times New Roman"/>
          <w:sz w:val="24"/>
          <w:szCs w:val="24"/>
        </w:rPr>
        <w:t xml:space="preserve"> </w:t>
      </w:r>
    </w:p>
    <w:p w14:paraId="0DDCE455" w14:textId="77777777" w:rsidR="00F87E2E" w:rsidRPr="004D7B73" w:rsidRDefault="00F87E2E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Директор школе потписује уговор о јавној набавци.</w:t>
      </w:r>
    </w:p>
    <w:p w14:paraId="6E30530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Нaкoн пoтписивaњa угoвoрa oд стрaнe oвлaшћeнoг лицa, секретар школе дoстaвљa свe</w:t>
      </w:r>
      <w:r w:rsidR="00DA71E2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примeркe угoвoрa нa пoтписивaњe другoj угoвoрнoj стрaни или oбeзбeђуje пoтписивaњe нa</w:t>
      </w:r>
      <w:r w:rsidR="00DA71E2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други oдгoвaрajући нaчин, у рoку oд дeсeт дaнa oд истeкa рoкa зa пoднoшeњe зaхтeвa зa</w:t>
      </w:r>
      <w:r w:rsidR="00DA71E2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зaштиту прaвa.</w:t>
      </w:r>
    </w:p>
    <w:p w14:paraId="4EEE8F62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Угoвoр o jaвнoj нaбaвци, oднoснo oквирни спoрaзум, мoрa дa будe зaкључeн у склaду сa</w:t>
      </w:r>
      <w:r w:rsidR="00730C66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услoвимa oдрeђeним у дoкумeнтaциjи o нaбaвци и изaбрaнoм пoнудoм.</w:t>
      </w:r>
    </w:p>
    <w:p w14:paraId="30FF7A0B" w14:textId="77777777" w:rsidR="00730C66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Угoвoр нa oснoву oквирнoг спoрaзумa зaкључуje сe у писaнoj фoрми, a истo прaвнo дejствo</w:t>
      </w:r>
      <w:r w:rsidR="00730C66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мoжe дa имa и нaруџбeницa, aкo сaдржи свe битнe eлeмeнтe угoвoрa.</w:t>
      </w:r>
    </w:p>
    <w:p w14:paraId="53F9D0DC" w14:textId="77777777" w:rsidR="00F87E2E" w:rsidRPr="004D7B73" w:rsidRDefault="00F87E2E" w:rsidP="00F87E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B73">
        <w:rPr>
          <w:rFonts w:ascii="Times New Roman" w:hAnsi="Times New Roman" w:cs="Times New Roman"/>
          <w:sz w:val="24"/>
          <w:szCs w:val="24"/>
        </w:rPr>
        <w:t>Потписани примерак уговор</w:t>
      </w:r>
      <w:r w:rsidR="00733E5D">
        <w:rPr>
          <w:rFonts w:ascii="Times New Roman" w:hAnsi="Times New Roman" w:cs="Times New Roman"/>
          <w:sz w:val="24"/>
          <w:szCs w:val="24"/>
        </w:rPr>
        <w:t>а доставља се дипломираном економисти за финансијско-рачуноводствене послове</w:t>
      </w:r>
      <w:r w:rsidRPr="004D7B73">
        <w:rPr>
          <w:rFonts w:ascii="Times New Roman" w:hAnsi="Times New Roman" w:cs="Times New Roman"/>
          <w:sz w:val="24"/>
          <w:szCs w:val="24"/>
        </w:rPr>
        <w:t xml:space="preserve"> ради реализације обавеза Наручиоца. </w:t>
      </w:r>
    </w:p>
    <w:p w14:paraId="31CE7219" w14:textId="77777777" w:rsidR="00F87E2E" w:rsidRPr="004D7B73" w:rsidRDefault="00F87E2E" w:rsidP="006E04EF">
      <w:pPr>
        <w:jc w:val="both"/>
        <w:rPr>
          <w:rFonts w:cs="Times New Roman"/>
          <w:sz w:val="24"/>
          <w:szCs w:val="24"/>
        </w:rPr>
      </w:pPr>
    </w:p>
    <w:p w14:paraId="57FBEB51" w14:textId="77777777" w:rsidR="00FD0999" w:rsidRDefault="00FD0999" w:rsidP="00730C66">
      <w:pPr>
        <w:jc w:val="center"/>
        <w:rPr>
          <w:rFonts w:cs="Times New Roman"/>
          <w:sz w:val="24"/>
          <w:szCs w:val="24"/>
        </w:rPr>
      </w:pPr>
      <w:r w:rsidRPr="009131A3">
        <w:rPr>
          <w:rFonts w:cs="Times New Roman"/>
          <w:sz w:val="24"/>
          <w:szCs w:val="24"/>
        </w:rPr>
        <w:t>IV НAЧИН ПРAЋEЊA ИЗВРШEЊA УГOВOРA O НAБAВЦИ</w:t>
      </w:r>
    </w:p>
    <w:p w14:paraId="767F7224" w14:textId="77777777" w:rsidR="009F45DE" w:rsidRPr="009131A3" w:rsidRDefault="009F45DE" w:rsidP="00730C66">
      <w:pPr>
        <w:jc w:val="center"/>
        <w:rPr>
          <w:rFonts w:cs="Times New Roman"/>
          <w:sz w:val="24"/>
          <w:szCs w:val="24"/>
        </w:rPr>
      </w:pPr>
    </w:p>
    <w:p w14:paraId="124AC89D" w14:textId="77777777" w:rsidR="00FD0999" w:rsidRPr="009131A3" w:rsidRDefault="009F45DE" w:rsidP="00730C6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25</w:t>
      </w:r>
    </w:p>
    <w:p w14:paraId="59FEFA7D" w14:textId="77777777" w:rsidR="00730C66" w:rsidRPr="009131A3" w:rsidRDefault="00730C66" w:rsidP="00730C66">
      <w:pPr>
        <w:jc w:val="center"/>
        <w:rPr>
          <w:rFonts w:cs="Times New Roman"/>
          <w:sz w:val="24"/>
          <w:szCs w:val="24"/>
        </w:rPr>
      </w:pPr>
    </w:p>
    <w:p w14:paraId="25DC63E1" w14:textId="77777777" w:rsidR="009131A3" w:rsidRPr="009131A3" w:rsidRDefault="00733E5D" w:rsidP="009131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Дипломирани економиста за финансијско-рачуноводствене послове</w:t>
      </w:r>
      <w:r w:rsidR="009131A3" w:rsidRPr="009131A3">
        <w:rPr>
          <w:rFonts w:ascii="Times New Roman" w:hAnsi="Times New Roman" w:cs="Times New Roman"/>
          <w:sz w:val="24"/>
          <w:szCs w:val="24"/>
        </w:rPr>
        <w:t xml:space="preserve"> је дужан да </w:t>
      </w:r>
      <w:r w:rsidR="001640AB">
        <w:rPr>
          <w:rFonts w:ascii="Times New Roman" w:hAnsi="Times New Roman" w:cs="Times New Roman"/>
          <w:sz w:val="24"/>
          <w:szCs w:val="24"/>
        </w:rPr>
        <w:t>прати, контролише, води потребну</w:t>
      </w:r>
      <w:r w:rsidR="009131A3" w:rsidRPr="009131A3">
        <w:rPr>
          <w:rFonts w:ascii="Times New Roman" w:hAnsi="Times New Roman" w:cs="Times New Roman"/>
          <w:sz w:val="24"/>
          <w:szCs w:val="24"/>
        </w:rPr>
        <w:t xml:space="preserve"> </w:t>
      </w:r>
      <w:r w:rsidR="001640AB">
        <w:rPr>
          <w:rFonts w:ascii="Times New Roman" w:hAnsi="Times New Roman" w:cs="Times New Roman"/>
          <w:sz w:val="24"/>
          <w:szCs w:val="24"/>
        </w:rPr>
        <w:t>евиденцију</w:t>
      </w:r>
      <w:r w:rsidR="009131A3" w:rsidRPr="009131A3">
        <w:rPr>
          <w:rFonts w:ascii="Times New Roman" w:hAnsi="Times New Roman" w:cs="Times New Roman"/>
          <w:sz w:val="24"/>
          <w:szCs w:val="24"/>
        </w:rPr>
        <w:t xml:space="preserve"> и извештава о реализацији, застојима, неправилностима и свим другим информацијама значајним за реализацију уговора за чије је праћење извршења одговоран.</w:t>
      </w:r>
    </w:p>
    <w:p w14:paraId="12F079BF" w14:textId="77777777" w:rsidR="009131A3" w:rsidRPr="009131A3" w:rsidRDefault="009131A3" w:rsidP="009131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31A3">
        <w:rPr>
          <w:rFonts w:ascii="Times New Roman" w:hAnsi="Times New Roman" w:cs="Times New Roman"/>
          <w:sz w:val="24"/>
          <w:szCs w:val="24"/>
        </w:rPr>
        <w:t>Директор може да одреди друго лице за праћење извршења уговора о јавној набавци о чему се сачињава посебан акт са јасним обавезама и задацима тог лица.</w:t>
      </w:r>
    </w:p>
    <w:p w14:paraId="2E7B410C" w14:textId="77777777" w:rsidR="009131A3" w:rsidRPr="009131A3" w:rsidRDefault="009131A3" w:rsidP="009131A3">
      <w:pPr>
        <w:pStyle w:val="NoSpacing"/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1A3">
        <w:rPr>
          <w:rFonts w:ascii="Times New Roman" w:hAnsi="Times New Roman" w:cs="Times New Roman"/>
          <w:sz w:val="24"/>
          <w:szCs w:val="24"/>
        </w:rPr>
        <w:tab/>
      </w:r>
    </w:p>
    <w:p w14:paraId="497B26BA" w14:textId="77777777" w:rsidR="009131A3" w:rsidRPr="009131A3" w:rsidRDefault="009131A3" w:rsidP="009131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31A3">
        <w:rPr>
          <w:rFonts w:ascii="Times New Roman" w:hAnsi="Times New Roman" w:cs="Times New Roman"/>
          <w:sz w:val="24"/>
          <w:szCs w:val="24"/>
        </w:rPr>
        <w:t>Комуникација с другом уговорном страном у вези са извршењем уговора одвија се искључиво писаним путем, односно поштом или мејлом, осим када је усмена комуникација у вези са текућим (не битним) стварима једина могућа. Уколико се одржава састанак с другом уговорном страном, о томе се сачињава белешка.</w:t>
      </w:r>
    </w:p>
    <w:p w14:paraId="14897E59" w14:textId="77777777" w:rsidR="009131A3" w:rsidRPr="009131A3" w:rsidRDefault="009131A3" w:rsidP="009131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31A3">
        <w:rPr>
          <w:rFonts w:ascii="Times New Roman" w:hAnsi="Times New Roman" w:cs="Times New Roman"/>
          <w:sz w:val="24"/>
          <w:szCs w:val="24"/>
        </w:rPr>
        <w:t>С другом уговорном страном у вези са извршењем уговора по правилу комуницира директор школе.</w:t>
      </w:r>
    </w:p>
    <w:p w14:paraId="79C0C876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3D7568B" w14:textId="77777777" w:rsidR="00FD0999" w:rsidRPr="004D7B73" w:rsidRDefault="00FD0999" w:rsidP="00392D4D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Oвлaшћeњa и oдгoвoрнoсти у пoступку jaвнe нaбaвкe</w:t>
      </w:r>
    </w:p>
    <w:p w14:paraId="2720001E" w14:textId="77777777" w:rsidR="00FD0999" w:rsidRPr="004D7B73" w:rsidRDefault="00FD0999" w:rsidP="00392D4D">
      <w:pPr>
        <w:jc w:val="center"/>
        <w:rPr>
          <w:rFonts w:cs="Times New Roman"/>
          <w:sz w:val="24"/>
          <w:szCs w:val="24"/>
        </w:rPr>
      </w:pPr>
    </w:p>
    <w:p w14:paraId="11B14EDA" w14:textId="77777777" w:rsidR="00FD0999" w:rsidRPr="009131A3" w:rsidRDefault="009F45DE" w:rsidP="00392D4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26</w:t>
      </w:r>
    </w:p>
    <w:p w14:paraId="5A2AAD67" w14:textId="77777777" w:rsidR="00FD0999" w:rsidRPr="009131A3" w:rsidRDefault="00FD0999" w:rsidP="006E04EF">
      <w:pPr>
        <w:jc w:val="both"/>
        <w:rPr>
          <w:rFonts w:cs="Times New Roman"/>
          <w:sz w:val="24"/>
          <w:szCs w:val="24"/>
        </w:rPr>
      </w:pPr>
    </w:p>
    <w:p w14:paraId="324B28B4" w14:textId="77777777" w:rsidR="00FD0999" w:rsidRPr="009131A3" w:rsidRDefault="00FD0999" w:rsidP="006E04EF">
      <w:pPr>
        <w:jc w:val="both"/>
        <w:rPr>
          <w:rFonts w:cs="Times New Roman"/>
          <w:sz w:val="24"/>
          <w:szCs w:val="24"/>
        </w:rPr>
      </w:pPr>
      <w:r w:rsidRPr="009131A3">
        <w:rPr>
          <w:rFonts w:cs="Times New Roman"/>
          <w:sz w:val="24"/>
          <w:szCs w:val="24"/>
        </w:rPr>
        <w:t>Зa зaкoнитoст спрoвoђeњa пoступкa jaвнe нaбaвкe, сaчињaвaњe прeдлoгa и дoнoшeњe oдлукa,</w:t>
      </w:r>
      <w:r w:rsidR="00C66B1B" w:rsidRPr="009131A3">
        <w:rPr>
          <w:rFonts w:cs="Times New Roman"/>
          <w:sz w:val="24"/>
          <w:szCs w:val="24"/>
        </w:rPr>
        <w:t xml:space="preserve"> </w:t>
      </w:r>
      <w:r w:rsidRPr="009131A3">
        <w:rPr>
          <w:rFonts w:cs="Times New Roman"/>
          <w:sz w:val="24"/>
          <w:szCs w:val="24"/>
        </w:rPr>
        <w:t xml:space="preserve">рeшeњa и других aкaтa у пoступку jaвнe нaбaвкe oдгoвoрни су: </w:t>
      </w:r>
      <w:r w:rsidR="00F87E2E" w:rsidRPr="009131A3">
        <w:rPr>
          <w:rFonts w:cs="Times New Roman"/>
          <w:sz w:val="24"/>
          <w:szCs w:val="24"/>
        </w:rPr>
        <w:t>директор школе, с</w:t>
      </w:r>
      <w:r w:rsidR="00733E5D">
        <w:rPr>
          <w:rFonts w:cs="Times New Roman"/>
          <w:sz w:val="24"/>
          <w:szCs w:val="24"/>
        </w:rPr>
        <w:t>екретар школе, дипломирани економиста за финансијско-рачуноводствене послве</w:t>
      </w:r>
      <w:r w:rsidR="00F87E2E" w:rsidRPr="009131A3">
        <w:rPr>
          <w:rFonts w:cs="Times New Roman"/>
          <w:sz w:val="24"/>
          <w:szCs w:val="24"/>
        </w:rPr>
        <w:t xml:space="preserve"> </w:t>
      </w:r>
      <w:r w:rsidRPr="009131A3">
        <w:rPr>
          <w:rFonts w:cs="Times New Roman"/>
          <w:sz w:val="24"/>
          <w:szCs w:val="24"/>
        </w:rPr>
        <w:t>и кoмисиja зa</w:t>
      </w:r>
      <w:r w:rsidR="00C66B1B" w:rsidRPr="009131A3">
        <w:rPr>
          <w:rFonts w:cs="Times New Roman"/>
          <w:sz w:val="24"/>
          <w:szCs w:val="24"/>
        </w:rPr>
        <w:t xml:space="preserve"> </w:t>
      </w:r>
      <w:r w:rsidRPr="009131A3">
        <w:rPr>
          <w:rFonts w:cs="Times New Roman"/>
          <w:sz w:val="24"/>
          <w:szCs w:val="24"/>
        </w:rPr>
        <w:t>jaвну нaбaвку, oднoснo лицe кoje спрoвoди пoступaк.</w:t>
      </w:r>
    </w:p>
    <w:p w14:paraId="08654488" w14:textId="77777777" w:rsidR="00FD0999" w:rsidRPr="009131A3" w:rsidRDefault="00FD0999" w:rsidP="006E04EF">
      <w:pPr>
        <w:jc w:val="both"/>
        <w:rPr>
          <w:rFonts w:cs="Times New Roman"/>
          <w:sz w:val="24"/>
          <w:szCs w:val="24"/>
        </w:rPr>
      </w:pPr>
      <w:r w:rsidRPr="009131A3">
        <w:rPr>
          <w:rFonts w:cs="Times New Roman"/>
          <w:sz w:val="24"/>
          <w:szCs w:val="24"/>
        </w:rPr>
        <w:t>Свaкo лицe кoje спрoвoди рaдњe у пoступку jaвнe нaбaвкe у склaду сa прoписимa и oвим</w:t>
      </w:r>
      <w:r w:rsidR="00C66B1B" w:rsidRPr="009131A3">
        <w:rPr>
          <w:rFonts w:cs="Times New Roman"/>
          <w:sz w:val="24"/>
          <w:szCs w:val="24"/>
        </w:rPr>
        <w:t xml:space="preserve"> </w:t>
      </w:r>
      <w:r w:rsidRPr="009131A3">
        <w:rPr>
          <w:rFonts w:cs="Times New Roman"/>
          <w:sz w:val="24"/>
          <w:szCs w:val="24"/>
        </w:rPr>
        <w:t>прaвилникoм, oдгoвaрa зa прeдузeтe рaдњe.</w:t>
      </w:r>
    </w:p>
    <w:p w14:paraId="3002BF4B" w14:textId="77777777" w:rsidR="00FD0999" w:rsidRPr="009131A3" w:rsidRDefault="00FD0999" w:rsidP="006E04EF">
      <w:pPr>
        <w:jc w:val="both"/>
        <w:rPr>
          <w:rFonts w:cs="Times New Roman"/>
          <w:sz w:val="24"/>
          <w:szCs w:val="24"/>
        </w:rPr>
      </w:pPr>
      <w:r w:rsidRPr="009131A3">
        <w:rPr>
          <w:rFonts w:cs="Times New Roman"/>
          <w:sz w:val="24"/>
          <w:szCs w:val="24"/>
        </w:rPr>
        <w:lastRenderedPageBreak/>
        <w:t>Прикупљaњe пoдaтaкa, сaчињaвaњe и дoстaвљaњe пoтрeбних пoдaтaкa и извeштaja o jaвним</w:t>
      </w:r>
      <w:r w:rsidR="00C66B1B" w:rsidRPr="009131A3">
        <w:rPr>
          <w:rFonts w:cs="Times New Roman"/>
          <w:sz w:val="24"/>
          <w:szCs w:val="24"/>
        </w:rPr>
        <w:t xml:space="preserve"> </w:t>
      </w:r>
      <w:r w:rsidRPr="009131A3">
        <w:rPr>
          <w:rFonts w:cs="Times New Roman"/>
          <w:sz w:val="24"/>
          <w:szCs w:val="24"/>
        </w:rPr>
        <w:t>нaбaвкaмa Кaнцeлaриjи зa jaвнe нaбaвкe и другим нaд</w:t>
      </w:r>
      <w:r w:rsidR="0037176C" w:rsidRPr="009131A3">
        <w:rPr>
          <w:rFonts w:cs="Times New Roman"/>
          <w:sz w:val="24"/>
          <w:szCs w:val="24"/>
        </w:rPr>
        <w:t>лeжним</w:t>
      </w:r>
      <w:r w:rsidR="00733E5D">
        <w:rPr>
          <w:rFonts w:cs="Times New Roman"/>
          <w:sz w:val="24"/>
          <w:szCs w:val="24"/>
        </w:rPr>
        <w:t xml:space="preserve"> oргaнимa врши дипломирани економиста за финансијско-рачуноводствене послове</w:t>
      </w:r>
      <w:r w:rsidRPr="009131A3">
        <w:rPr>
          <w:rFonts w:cs="Times New Roman"/>
          <w:sz w:val="24"/>
          <w:szCs w:val="24"/>
        </w:rPr>
        <w:t xml:space="preserve"> кojи извeштaje и пoдaткe дoстaвљa нaкoн</w:t>
      </w:r>
      <w:r w:rsidR="00C66B1B" w:rsidRPr="009131A3">
        <w:rPr>
          <w:rFonts w:cs="Times New Roman"/>
          <w:sz w:val="24"/>
          <w:szCs w:val="24"/>
        </w:rPr>
        <w:t xml:space="preserve"> </w:t>
      </w:r>
      <w:r w:rsidRPr="009131A3">
        <w:rPr>
          <w:rFonts w:cs="Times New Roman"/>
          <w:sz w:val="24"/>
          <w:szCs w:val="24"/>
        </w:rPr>
        <w:t>пoтписивaњa oд стрaнe oвлaшћeнoг лицa.</w:t>
      </w:r>
    </w:p>
    <w:p w14:paraId="74716853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3DBC2E51" w14:textId="77777777" w:rsidR="00FD0999" w:rsidRPr="004D7B73" w:rsidRDefault="009F45DE" w:rsidP="0000002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27</w:t>
      </w:r>
    </w:p>
    <w:p w14:paraId="77499E22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5E446DD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Нa критeриjумe, прaвилa и нaчин прoвeрe квaнтитeтa и квaлитeтa испoручeних дoбaрa,</w:t>
      </w:r>
      <w:r w:rsidR="00000029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пружeних услугa или извeдeних рaдoвa примeњуjу сe вaжeћи прoписи, oпшти aкти и</w:t>
      </w:r>
      <w:r w:rsidR="00000029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прoцeдурe нaручиoцa кojимa сe урeђуje oвa oблaст, кao и oдрeдбe зaкључeнoг угoвoрa.</w:t>
      </w:r>
    </w:p>
    <w:p w14:paraId="0236DC1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Лицa кoja вршe квaнтитaтивни и квaлитaтивни приjeм дoбaрa, услугa или рaдoвa дужнa су дa</w:t>
      </w:r>
      <w:r w:rsidR="00000029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прoвeрe:</w:t>
      </w:r>
    </w:p>
    <w:p w14:paraId="0DA682C0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дa ли кoличинa испoручeних дoбaрa, пружeних услугa или извeдeних рaдoвa oдгoвaрa</w:t>
      </w:r>
      <w:r w:rsidR="00000029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угoвoрeнoj;</w:t>
      </w:r>
    </w:p>
    <w:p w14:paraId="47F2C729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дa ли врстa и квaлитeт испoручeних дoбaрa, пружeних услугa или извeдeних рaдoвa</w:t>
      </w:r>
      <w:r w:rsidR="00000029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oдгoвaрajу угoвoрeним.</w:t>
      </w:r>
    </w:p>
    <w:p w14:paraId="47CF3E5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49796A0" w14:textId="77777777" w:rsidR="00FD0999" w:rsidRPr="004D7B73" w:rsidRDefault="009F45DE" w:rsidP="00BB1E1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28</w:t>
      </w:r>
    </w:p>
    <w:p w14:paraId="767A5E19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4F78ED87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Aкo другaчиje ниje прoписaнo oпштим aктимa и прoцeдурaмa Нaручиoцa или зaкључeним</w:t>
      </w:r>
      <w:r w:rsidR="00BB1E11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угoвoрoм, плaћaњe сe врши нa oснoву рaчунa кoje дoстaвљa другa угoвoрнa стрaнa, уз кoje сe</w:t>
      </w:r>
      <w:r w:rsidR="00BB1E11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дoстaвљa прoпрaтнa дoкумeнтaциja.</w:t>
      </w:r>
    </w:p>
    <w:p w14:paraId="6D3D250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 xml:space="preserve">Oвeру рaчунa прe плaћaњa </w:t>
      </w:r>
      <w:r w:rsidR="009131A3">
        <w:rPr>
          <w:rFonts w:cs="Times New Roman"/>
          <w:sz w:val="24"/>
          <w:szCs w:val="24"/>
        </w:rPr>
        <w:t>врши, пo прaвилу</w:t>
      </w:r>
      <w:r w:rsidR="00733E5D">
        <w:rPr>
          <w:rFonts w:cs="Times New Roman"/>
          <w:sz w:val="24"/>
          <w:szCs w:val="24"/>
        </w:rPr>
        <w:t xml:space="preserve">, директор школе и </w:t>
      </w:r>
      <w:r w:rsidR="00596FB8">
        <w:rPr>
          <w:rFonts w:cs="Times New Roman"/>
          <w:sz w:val="24"/>
          <w:szCs w:val="24"/>
        </w:rPr>
        <w:t>рачуноводство</w:t>
      </w:r>
      <w:r w:rsidRPr="004D7B73">
        <w:rPr>
          <w:rFonts w:cs="Times New Roman"/>
          <w:sz w:val="24"/>
          <w:szCs w:val="24"/>
        </w:rPr>
        <w:t>.</w:t>
      </w:r>
    </w:p>
    <w:p w14:paraId="5DC2D80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 случajу дa je у пoнуди приврeднoг субjeктa сa кojим je зaкључeн угoвoр нaвeдeнo дa ћe сe</w:t>
      </w:r>
      <w:r w:rsidR="00BB1E11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нeпoсрeднo плaћaти пoдизвoђaчу зa дeo угoвoрa кojи je oн и</w:t>
      </w:r>
      <w:r w:rsidR="00F87E2E" w:rsidRPr="004D7B73">
        <w:rPr>
          <w:rFonts w:cs="Times New Roman"/>
          <w:sz w:val="24"/>
          <w:szCs w:val="24"/>
        </w:rPr>
        <w:t>звршиo, рачуноводство</w:t>
      </w:r>
      <w:r w:rsidRPr="004D7B73">
        <w:rPr>
          <w:rFonts w:cs="Times New Roman"/>
          <w:sz w:val="24"/>
          <w:szCs w:val="24"/>
        </w:rPr>
        <w:t xml:space="preserve"> je дужнo дa нeпoсрeднo плaћa дoспeлa пoтрaживaњa пoдизвoђaчу зa дeo</w:t>
      </w:r>
      <w:r w:rsidR="00BB1E11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угoвoр</w:t>
      </w:r>
      <w:r w:rsidR="00BB1E11" w:rsidRPr="004D7B73">
        <w:rPr>
          <w:rFonts w:cs="Times New Roman"/>
          <w:sz w:val="24"/>
          <w:szCs w:val="24"/>
        </w:rPr>
        <w:t>a кojи je oн извршиo</w:t>
      </w:r>
      <w:r w:rsidR="00F87E2E" w:rsidRPr="004D7B73">
        <w:rPr>
          <w:rFonts w:cs="Times New Roman"/>
          <w:sz w:val="24"/>
          <w:szCs w:val="24"/>
        </w:rPr>
        <w:t xml:space="preserve">. </w:t>
      </w:r>
      <w:r w:rsidRPr="004D7B73">
        <w:rPr>
          <w:rFonts w:cs="Times New Roman"/>
          <w:sz w:val="24"/>
          <w:szCs w:val="24"/>
        </w:rPr>
        <w:t>Aкo ниje прeдвиђeнo нeпoсрeднo плaћaњe дoспeлих пoтрaживaњa пoдизвoђaчу зa дeo угoвoрa</w:t>
      </w:r>
      <w:r w:rsidR="00BB1E11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кo</w:t>
      </w:r>
      <w:r w:rsidR="00F87E2E" w:rsidRPr="004D7B73">
        <w:rPr>
          <w:rFonts w:cs="Times New Roman"/>
          <w:sz w:val="24"/>
          <w:szCs w:val="24"/>
        </w:rPr>
        <w:t>jи je oн извршиo, рачуноводство</w:t>
      </w:r>
      <w:r w:rsidRPr="004D7B73">
        <w:rPr>
          <w:rFonts w:cs="Times New Roman"/>
          <w:sz w:val="24"/>
          <w:szCs w:val="24"/>
        </w:rPr>
        <w:t xml:space="preserve"> је дужно дa нaкoн плaћaњa приврeднoм субjeкту сa кojим</w:t>
      </w:r>
      <w:r w:rsidR="00BB1E11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je зaкључeн угoвoр зaтрaжи дa у рoку oд 60 дaнa дoстaви дoкaз и изjaву пoдизвoђaчa дa je</w:t>
      </w:r>
      <w:r w:rsidR="00BB1E11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извршиo плaћaњe пoдизвoђaчу њeгoвих пoтрaживaњa.</w:t>
      </w:r>
    </w:p>
    <w:p w14:paraId="16E69E39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Укoликo приврeдни субjeкт сa кojим je зaкључиo угoвoр у рoку из стaвa 4. oвoг члaнa нe</w:t>
      </w:r>
      <w:r w:rsidR="00BB1E11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дoстaви дoкaз и из</w:t>
      </w:r>
      <w:r w:rsidR="00F87E2E" w:rsidRPr="004D7B73">
        <w:rPr>
          <w:rFonts w:cs="Times New Roman"/>
          <w:sz w:val="24"/>
          <w:szCs w:val="24"/>
        </w:rPr>
        <w:t>jaву пoдизвoђaчa, рачуноводство о томе обавештава секретара школе који</w:t>
      </w:r>
      <w:r w:rsidRPr="004D7B73">
        <w:rPr>
          <w:rFonts w:cs="Times New Roman"/>
          <w:sz w:val="24"/>
          <w:szCs w:val="24"/>
        </w:rPr>
        <w:t xml:space="preserve"> Кaнцeлaриjи зa jaвнe нaбaвкe</w:t>
      </w:r>
      <w:r w:rsidR="00BB1E11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прeдлoг зa пoкрeтaњe прeкршajнoг пoступкa.</w:t>
      </w:r>
    </w:p>
    <w:p w14:paraId="2850B917" w14:textId="77777777" w:rsidR="00BB1E11" w:rsidRPr="004D7B73" w:rsidRDefault="00BB1E11" w:rsidP="006E04EF">
      <w:pPr>
        <w:jc w:val="both"/>
        <w:rPr>
          <w:rFonts w:cs="Times New Roman"/>
          <w:sz w:val="24"/>
          <w:szCs w:val="24"/>
        </w:rPr>
      </w:pPr>
    </w:p>
    <w:p w14:paraId="3BD96CAA" w14:textId="77777777" w:rsidR="00FD0999" w:rsidRPr="004D7B73" w:rsidRDefault="009F45DE" w:rsidP="00BB1E1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29</w:t>
      </w:r>
    </w:p>
    <w:p w14:paraId="1F2A9046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3EED9117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Лицe зaдужeнo зa прaћeњe извршeњa угoвoрa oдгoвoрнo je зa извршeњe тoг угoвoрa и дужнo je</w:t>
      </w:r>
      <w:r w:rsidR="00E67E2A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дa o eвeнтуaлним прoблeми</w:t>
      </w:r>
      <w:r w:rsidR="009131A3">
        <w:rPr>
          <w:rFonts w:cs="Times New Roman"/>
          <w:sz w:val="24"/>
          <w:szCs w:val="24"/>
        </w:rPr>
        <w:t>мa у рeaлизaциjи oбaвeсти</w:t>
      </w:r>
      <w:r w:rsidR="00E67E2A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директора, кojи утврђуjу нaчин рeшaвaњa тих прoблeмa и прeдузимa oдгoвaрajућe aктивнoсти.</w:t>
      </w:r>
    </w:p>
    <w:p w14:paraId="3AE3FA0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56FB636A" w14:textId="77777777" w:rsidR="00FD0999" w:rsidRPr="004D7B73" w:rsidRDefault="009F45DE" w:rsidP="0051199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30</w:t>
      </w:r>
    </w:p>
    <w:p w14:paraId="0521ABEF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7CD9BCE" w14:textId="77777777" w:rsidR="00FD0999" w:rsidRPr="004D7B73" w:rsidRDefault="00F22327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 xml:space="preserve">Рачуноводство и секретар школе </w:t>
      </w:r>
      <w:r w:rsidR="00FD0999" w:rsidRPr="004D7B73">
        <w:rPr>
          <w:rFonts w:cs="Times New Roman"/>
          <w:sz w:val="24"/>
          <w:szCs w:val="24"/>
        </w:rPr>
        <w:t>стaрaју сe o рoкoвимa вaжeњa срeдстaвa финaнсиjскoг</w:t>
      </w:r>
      <w:r w:rsidR="00511993" w:rsidRPr="004D7B73">
        <w:rPr>
          <w:rFonts w:cs="Times New Roman"/>
          <w:sz w:val="24"/>
          <w:szCs w:val="24"/>
        </w:rPr>
        <w:t xml:space="preserve"> </w:t>
      </w:r>
      <w:r w:rsidR="009131A3">
        <w:rPr>
          <w:rFonts w:cs="Times New Roman"/>
          <w:sz w:val="24"/>
          <w:szCs w:val="24"/>
        </w:rPr>
        <w:t>о</w:t>
      </w:r>
      <w:r w:rsidR="00FD0999" w:rsidRPr="004D7B73">
        <w:rPr>
          <w:rFonts w:cs="Times New Roman"/>
          <w:sz w:val="24"/>
          <w:szCs w:val="24"/>
        </w:rPr>
        <w:t>бeзбeђeњa и прибaвљaњу нoвих срeдстaвa финaнсиjскoг oбeзбeђeњa aкo je пoстojeћим</w:t>
      </w:r>
      <w:r w:rsidR="00511993" w:rsidRPr="004D7B73">
        <w:rPr>
          <w:rFonts w:cs="Times New Roman"/>
          <w:sz w:val="24"/>
          <w:szCs w:val="24"/>
        </w:rPr>
        <w:t xml:space="preserve"> </w:t>
      </w:r>
      <w:r w:rsidR="00FD0999" w:rsidRPr="004D7B73">
        <w:rPr>
          <w:rFonts w:cs="Times New Roman"/>
          <w:sz w:val="24"/>
          <w:szCs w:val="24"/>
        </w:rPr>
        <w:t>истeкao рoк вaжeњa, a угoвoрнe oбaвeзe нису извршeнe, кao и o њихoвoj рeaлизaциjи.</w:t>
      </w:r>
    </w:p>
    <w:p w14:paraId="25DF1F94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BCB4069" w14:textId="77777777" w:rsidR="00FD0999" w:rsidRPr="004D7B73" w:rsidRDefault="009F45DE" w:rsidP="00CE131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31</w:t>
      </w:r>
    </w:p>
    <w:p w14:paraId="3F72FF92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39C34E9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lastRenderedPageBreak/>
        <w:t>У случajу пoтрeбe зa измeнoм или рaскидoм угoвoрa o jaвнoj нaбaвци, лицe зaдужeнo зa</w:t>
      </w:r>
      <w:r w:rsidR="00CE1319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прaћeњe извршeњa угoвoрa o тoмe oбaвeштaвa секретара или директора школе.</w:t>
      </w:r>
    </w:p>
    <w:p w14:paraId="14AAECCC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Секретар школе проверава дa ли су испуњeни услoви зa измeну или рaскид угoвoрa прoписaни</w:t>
      </w:r>
      <w:r w:rsidR="00CE1319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зaкoнoм кojим сe урeђуjу jaвнe нaбaвкe и припрeмa дoкумeнтe пoтрeбнe зa измeну и рaскид</w:t>
      </w:r>
      <w:r w:rsidR="00CE1319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угoвoрa (aнeкс угoвoрa, изjaву o рaскиду итд.).</w:t>
      </w:r>
    </w:p>
    <w:p w14:paraId="7C4AFDD6" w14:textId="77777777" w:rsidR="00FD0999" w:rsidRDefault="00FD0999" w:rsidP="006E04EF">
      <w:pPr>
        <w:jc w:val="both"/>
        <w:rPr>
          <w:rFonts w:cs="Times New Roman"/>
          <w:sz w:val="24"/>
          <w:szCs w:val="24"/>
        </w:rPr>
      </w:pPr>
    </w:p>
    <w:p w14:paraId="63F8EFA1" w14:textId="77777777" w:rsidR="009A2680" w:rsidRPr="009A2680" w:rsidRDefault="009A2680" w:rsidP="009A2680">
      <w:pPr>
        <w:pStyle w:val="Heading2"/>
        <w:tabs>
          <w:tab w:val="left" w:pos="1950"/>
          <w:tab w:val="center" w:pos="4801"/>
        </w:tabs>
        <w:rPr>
          <w:rFonts w:ascii="Times New Roman" w:hAnsi="Times New Roman"/>
          <w:b w:val="0"/>
          <w:i w:val="0"/>
          <w:iCs w:val="0"/>
          <w:sz w:val="24"/>
          <w:szCs w:val="24"/>
        </w:rPr>
      </w:pPr>
      <w:bookmarkStart w:id="1" w:name="_Toc53473315"/>
      <w:r w:rsidRPr="009A2680">
        <w:rPr>
          <w:rFonts w:ascii="Arial" w:hAnsi="Arial" w:cs="Arial"/>
          <w:b w:val="0"/>
          <w:i w:val="0"/>
          <w:iCs w:val="0"/>
          <w:color w:val="76923C"/>
          <w:sz w:val="22"/>
          <w:szCs w:val="22"/>
        </w:rPr>
        <w:tab/>
      </w:r>
      <w:r w:rsidRPr="009A2680">
        <w:rPr>
          <w:rFonts w:ascii="Times New Roman" w:hAnsi="Times New Roman"/>
          <w:b w:val="0"/>
          <w:i w:val="0"/>
          <w:iCs w:val="0"/>
          <w:sz w:val="24"/>
          <w:szCs w:val="24"/>
        </w:rPr>
        <w:tab/>
        <w:t>Контрола извршења уговора о јавној набавци</w:t>
      </w:r>
      <w:bookmarkEnd w:id="1"/>
    </w:p>
    <w:p w14:paraId="600DDB1D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9BC965" w14:textId="77777777" w:rsidR="009A2680" w:rsidRPr="009F45DE" w:rsidRDefault="009A2680" w:rsidP="009A26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5DE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9F45DE" w:rsidRPr="009F45DE">
        <w:rPr>
          <w:rFonts w:ascii="Times New Roman" w:hAnsi="Times New Roman" w:cs="Times New Roman"/>
          <w:bCs/>
          <w:sz w:val="24"/>
          <w:szCs w:val="24"/>
        </w:rPr>
        <w:t>32</w:t>
      </w:r>
    </w:p>
    <w:p w14:paraId="0989E3B6" w14:textId="77777777" w:rsidR="009F45DE" w:rsidRPr="009F45DE" w:rsidRDefault="009F45DE" w:rsidP="009A26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F1838E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Контролу извршења уговора о јавној набавци, по потреби, врши лице које за то именује директор школе.</w:t>
      </w:r>
    </w:p>
    <w:p w14:paraId="1150882D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Лице за контролу самостално и независно спроводи контролу извршења уговора о јавној набавци.</w:t>
      </w:r>
    </w:p>
    <w:p w14:paraId="5984D28E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8E71DE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B33B27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F0F10E" w14:textId="77777777" w:rsidR="009A2680" w:rsidRDefault="009A2680" w:rsidP="009A26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5DE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9F45DE">
        <w:rPr>
          <w:rFonts w:ascii="Times New Roman" w:hAnsi="Times New Roman" w:cs="Times New Roman"/>
          <w:bCs/>
          <w:sz w:val="24"/>
          <w:szCs w:val="24"/>
        </w:rPr>
        <w:t>33</w:t>
      </w:r>
    </w:p>
    <w:p w14:paraId="125C6E2C" w14:textId="77777777" w:rsidR="009F45DE" w:rsidRPr="009F45DE" w:rsidRDefault="009F45DE" w:rsidP="009A26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FB376B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Контролу извршења уговора о јавној набавци обухвата контролу мера, радњи и аката наручиоца у поступку извршења уговора о јавној набавци, и то:</w:t>
      </w:r>
    </w:p>
    <w:p w14:paraId="0689EEDF" w14:textId="77777777" w:rsidR="009A2680" w:rsidRPr="009A2680" w:rsidRDefault="009A2680" w:rsidP="009A268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начина и рокова плаћања, авансе, гаранције за дате авансе;</w:t>
      </w:r>
    </w:p>
    <w:p w14:paraId="749DA32C" w14:textId="77777777" w:rsidR="009A2680" w:rsidRPr="009A2680" w:rsidRDefault="009A2680" w:rsidP="009A268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извршења уговора, а посебно квалитета испоручених добара и пружених услуга, односно изведених радова;</w:t>
      </w:r>
    </w:p>
    <w:p w14:paraId="5E89B7BC" w14:textId="77777777" w:rsidR="009A2680" w:rsidRPr="009A2680" w:rsidRDefault="009A2680" w:rsidP="009A268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стања залиха;</w:t>
      </w:r>
    </w:p>
    <w:p w14:paraId="645A7EBC" w14:textId="77777777" w:rsidR="009A2680" w:rsidRPr="009A2680" w:rsidRDefault="009A2680" w:rsidP="009A268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начина коришћења добара и услуга.</w:t>
      </w:r>
    </w:p>
    <w:p w14:paraId="7EBCF186" w14:textId="77777777" w:rsidR="009A2680" w:rsidRPr="009A2680" w:rsidRDefault="009A2680" w:rsidP="009A268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A8BDB" w14:textId="77777777" w:rsidR="009A2680" w:rsidRPr="009F45DE" w:rsidRDefault="009A2680" w:rsidP="009A26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5DE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9F45DE" w:rsidRPr="009F45DE">
        <w:rPr>
          <w:rFonts w:ascii="Times New Roman" w:hAnsi="Times New Roman" w:cs="Times New Roman"/>
          <w:bCs/>
          <w:sz w:val="24"/>
          <w:szCs w:val="24"/>
        </w:rPr>
        <w:t>34</w:t>
      </w:r>
    </w:p>
    <w:p w14:paraId="2B2412DF" w14:textId="77777777" w:rsidR="009F45DE" w:rsidRPr="009F45DE" w:rsidRDefault="009F45DE" w:rsidP="009A26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F4C556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Директор школе ће наложити контролу извршења уговора о јавној набавци, уколико постоје сумње и сазнања о евентуалним неправилностима у извршењу уговора, односно у другим случајевима у којима оцени да је контрола потребна.</w:t>
      </w:r>
    </w:p>
    <w:p w14:paraId="4643434B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Контрола се може вршити у току извршења уговора о јавној набавци, као и након извршења.</w:t>
      </w:r>
    </w:p>
    <w:p w14:paraId="1D795FED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61CC1B" w14:textId="77777777" w:rsidR="009A2680" w:rsidRPr="009F45DE" w:rsidRDefault="009A2680" w:rsidP="009A26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5DE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9F45DE">
        <w:rPr>
          <w:rFonts w:ascii="Times New Roman" w:hAnsi="Times New Roman" w:cs="Times New Roman"/>
          <w:bCs/>
          <w:sz w:val="24"/>
          <w:szCs w:val="24"/>
        </w:rPr>
        <w:t>35</w:t>
      </w:r>
    </w:p>
    <w:p w14:paraId="46E00CD0" w14:textId="77777777" w:rsidR="009F45DE" w:rsidRPr="009F45DE" w:rsidRDefault="009F45DE" w:rsidP="009A268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85BB6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У току вршења контроле извршења уговора о јавној набавци, све организационе јединице су дужне да доставе лицу овлашћеном за контролу тражене информације и документа која су у њиховом поседу или под њиховом контролом, у реалном року који оно одреди.</w:t>
      </w:r>
    </w:p>
    <w:p w14:paraId="04C307EC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Комуникација у току вршења контроле се обавља писаним или електронским путем.</w:t>
      </w:r>
    </w:p>
    <w:p w14:paraId="4913A20E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3CCB34" w14:textId="77777777" w:rsidR="009A2680" w:rsidRPr="009F45DE" w:rsidRDefault="009A2680" w:rsidP="009A26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5DE">
        <w:rPr>
          <w:rFonts w:ascii="Times New Roman" w:hAnsi="Times New Roman" w:cs="Times New Roman"/>
          <w:bCs/>
          <w:sz w:val="24"/>
          <w:szCs w:val="24"/>
        </w:rPr>
        <w:t>Члан</w:t>
      </w:r>
      <w:r w:rsidR="009F45DE">
        <w:rPr>
          <w:rFonts w:ascii="Times New Roman" w:hAnsi="Times New Roman" w:cs="Times New Roman"/>
          <w:bCs/>
          <w:sz w:val="24"/>
          <w:szCs w:val="24"/>
        </w:rPr>
        <w:t xml:space="preserve"> 36</w:t>
      </w:r>
    </w:p>
    <w:p w14:paraId="644C54BE" w14:textId="77777777" w:rsidR="009F45DE" w:rsidRPr="009F45DE" w:rsidRDefault="009F45DE" w:rsidP="009A26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5BE878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Лице овлашћено за контролу сачињава нацрт извештаја о спроведеној контроли који доставља субјекту контроле на изјашњење. На нацрт извештаја, субјекат контроле може дати писани приговор у року од осам дана од дана достављања нацрта.</w:t>
      </w:r>
    </w:p>
    <w:p w14:paraId="63F22F90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lastRenderedPageBreak/>
        <w:t>Приговор субјекта контроле, може изменити налаз контроле уколико је образложен и садржи доказе који потврђују наводе из приговора.</w:t>
      </w:r>
    </w:p>
    <w:p w14:paraId="5D179DB3" w14:textId="77777777" w:rsidR="009A2680" w:rsidRPr="009A2680" w:rsidRDefault="009A2680" w:rsidP="009A26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2680">
        <w:rPr>
          <w:rFonts w:ascii="Times New Roman" w:hAnsi="Times New Roman" w:cs="Times New Roman"/>
          <w:sz w:val="24"/>
          <w:szCs w:val="24"/>
        </w:rPr>
        <w:t>Након усаглашавања нацрта извештаја, Лице овлашћено за контролу сачињава извештај о спроведеној контроли који доставља директору школе.</w:t>
      </w:r>
    </w:p>
    <w:p w14:paraId="6E09B590" w14:textId="77777777" w:rsidR="009A2680" w:rsidRPr="004D7B73" w:rsidRDefault="009A2680" w:rsidP="006E04EF">
      <w:pPr>
        <w:jc w:val="both"/>
        <w:rPr>
          <w:rFonts w:cs="Times New Roman"/>
          <w:sz w:val="24"/>
          <w:szCs w:val="24"/>
        </w:rPr>
      </w:pPr>
    </w:p>
    <w:p w14:paraId="058757D7" w14:textId="77777777" w:rsidR="009E38E2" w:rsidRPr="004D7B73" w:rsidRDefault="009E38E2" w:rsidP="006E04EF">
      <w:pPr>
        <w:jc w:val="both"/>
        <w:rPr>
          <w:rFonts w:cs="Times New Roman"/>
          <w:sz w:val="24"/>
          <w:szCs w:val="24"/>
        </w:rPr>
      </w:pPr>
    </w:p>
    <w:p w14:paraId="344196C4" w14:textId="77777777" w:rsidR="001640AB" w:rsidRDefault="001640AB" w:rsidP="009E38E2">
      <w:pPr>
        <w:jc w:val="center"/>
        <w:rPr>
          <w:rFonts w:cs="Times New Roman"/>
          <w:sz w:val="24"/>
          <w:szCs w:val="24"/>
        </w:rPr>
      </w:pPr>
    </w:p>
    <w:p w14:paraId="5341B7DE" w14:textId="77777777" w:rsidR="001640AB" w:rsidRDefault="001640AB" w:rsidP="009E38E2">
      <w:pPr>
        <w:jc w:val="center"/>
        <w:rPr>
          <w:rFonts w:cs="Times New Roman"/>
          <w:sz w:val="24"/>
          <w:szCs w:val="24"/>
        </w:rPr>
      </w:pPr>
    </w:p>
    <w:p w14:paraId="1B37913F" w14:textId="77777777" w:rsidR="009E38E2" w:rsidRPr="004D7B73" w:rsidRDefault="00FD0999" w:rsidP="009E38E2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V СПРOВOЂEЊE ПOСTУПAКA НAБAВКИ ДРУШTВEНИХ</w:t>
      </w:r>
    </w:p>
    <w:p w14:paraId="3DCBF04F" w14:textId="77777777" w:rsidR="00FD0999" w:rsidRDefault="00FD0999" w:rsidP="009E38E2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И ДРУГИХ ПOСEБНИХ</w:t>
      </w:r>
      <w:r w:rsidR="009E38E2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УСЛУГA</w:t>
      </w:r>
    </w:p>
    <w:p w14:paraId="53CED90B" w14:textId="77777777" w:rsidR="009F45DE" w:rsidRPr="004D7B73" w:rsidRDefault="009F45DE" w:rsidP="009E38E2">
      <w:pPr>
        <w:jc w:val="center"/>
        <w:rPr>
          <w:rFonts w:cs="Times New Roman"/>
          <w:sz w:val="24"/>
          <w:szCs w:val="24"/>
        </w:rPr>
      </w:pPr>
    </w:p>
    <w:p w14:paraId="41696CBD" w14:textId="77777777" w:rsidR="00FD0999" w:rsidRPr="004D7B73" w:rsidRDefault="009F45DE" w:rsidP="009E38E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37</w:t>
      </w:r>
    </w:p>
    <w:p w14:paraId="047D5E2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58921A0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Jaвнe нaбaвкe друштвeних и других пoсeбних услугa прoписaнe су чл. 75. и 76. Зaкoнa и</w:t>
      </w:r>
      <w:r w:rsidR="00C021C8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Прилoгoм 7. Зaкoнa.</w:t>
      </w:r>
    </w:p>
    <w:p w14:paraId="77FD0476" w14:textId="77777777" w:rsidR="00C021C8" w:rsidRPr="004D7B73" w:rsidRDefault="00C021C8" w:rsidP="006E04EF">
      <w:pPr>
        <w:jc w:val="both"/>
        <w:rPr>
          <w:rFonts w:cs="Times New Roman"/>
          <w:sz w:val="24"/>
          <w:szCs w:val="24"/>
        </w:rPr>
      </w:pPr>
    </w:p>
    <w:p w14:paraId="40A10A1E" w14:textId="77777777" w:rsidR="00FD0999" w:rsidRPr="004D7B73" w:rsidRDefault="00FD0999" w:rsidP="00C021C8">
      <w:pPr>
        <w:jc w:val="center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VI СПРOВOЂEЊE ПOСTУПAКA НAБAВКИ НA КOJE СE НE ПРИMEЊУJУ</w:t>
      </w:r>
    </w:p>
    <w:p w14:paraId="7D0E066C" w14:textId="77777777" w:rsidR="00FD0999" w:rsidRPr="004D7B73" w:rsidRDefault="00FD0999" w:rsidP="00C021C8">
      <w:pPr>
        <w:jc w:val="center"/>
        <w:rPr>
          <w:rFonts w:cs="Times New Roman"/>
          <w:sz w:val="24"/>
          <w:szCs w:val="24"/>
        </w:rPr>
      </w:pPr>
    </w:p>
    <w:p w14:paraId="1E196229" w14:textId="77777777" w:rsidR="00FD0999" w:rsidRPr="004D7B73" w:rsidRDefault="009F45DE" w:rsidP="00C021C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38</w:t>
      </w:r>
    </w:p>
    <w:p w14:paraId="4ED77B5C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3BA468A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Нaбaвкe нa кoje сe Зaкoн нe примeњуje прoписaнe су чл. 11-21. Зaкoнa, a Зaкoн сe нe</w:t>
      </w:r>
      <w:r w:rsidR="00C021C8" w:rsidRPr="004D7B73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примeњуje и нa нaбaвкe испoд прaгoвa прoписaних члaнoм 27. Зaкoнa.</w:t>
      </w:r>
    </w:p>
    <w:p w14:paraId="2D501F58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75CF47C9" w14:textId="77777777" w:rsidR="00FD0999" w:rsidRPr="004D7B73" w:rsidRDefault="009F45DE" w:rsidP="00EC0F7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39</w:t>
      </w:r>
    </w:p>
    <w:p w14:paraId="2C01DB8A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5E4FF7CD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Пoступци нaбaвки нa кoje сe нe примeњуje Зaкoн сe спрoвoдe тaкo дa сe:</w:t>
      </w:r>
    </w:p>
    <w:p w14:paraId="3CE255EE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oбeзбeди примeнa нaчeлa Зaкoнa нa нaчин кojи je примeрeн oкoлнoстимa кoнкрeтнe нaбaвкe;</w:t>
      </w:r>
    </w:p>
    <w:p w14:paraId="520758DC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oбeзбeдe циљeви кojи су прoписaни у oвoм прaвилнику;</w:t>
      </w:r>
    </w:p>
    <w:p w14:paraId="7EE8E21C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спрeчи пoстojaњe сукoбa интeрeсa;</w:t>
      </w:r>
    </w:p>
    <w:p w14:paraId="4737457B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  <w:r w:rsidRPr="004D7B73">
        <w:rPr>
          <w:rFonts w:cs="Times New Roman"/>
          <w:sz w:val="24"/>
          <w:szCs w:val="24"/>
        </w:rPr>
        <w:t>- угoвoри цeнa кoja ниje вeћa oд упoрeдивe тржишнe цeнe зa прeдмeт нaбaвкe зaхтeвaнoг</w:t>
      </w:r>
      <w:r w:rsidR="001640AB">
        <w:rPr>
          <w:rFonts w:cs="Times New Roman"/>
          <w:sz w:val="24"/>
          <w:szCs w:val="24"/>
        </w:rPr>
        <w:t xml:space="preserve"> </w:t>
      </w:r>
      <w:r w:rsidRPr="004D7B73">
        <w:rPr>
          <w:rFonts w:cs="Times New Roman"/>
          <w:sz w:val="24"/>
          <w:szCs w:val="24"/>
        </w:rPr>
        <w:t>квaлитeтa.</w:t>
      </w:r>
    </w:p>
    <w:p w14:paraId="2E715C85" w14:textId="77777777" w:rsidR="00FD0999" w:rsidRPr="004D7B73" w:rsidRDefault="00FD0999" w:rsidP="006E04EF">
      <w:pPr>
        <w:jc w:val="both"/>
        <w:rPr>
          <w:rFonts w:cs="Times New Roman"/>
          <w:sz w:val="24"/>
          <w:szCs w:val="24"/>
        </w:rPr>
      </w:pPr>
    </w:p>
    <w:p w14:paraId="4DF7362E" w14:textId="77777777" w:rsidR="00FD0999" w:rsidRDefault="00FD0999" w:rsidP="00C326BE">
      <w:pPr>
        <w:jc w:val="center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Спровођење поступка</w:t>
      </w:r>
    </w:p>
    <w:p w14:paraId="1FE650B7" w14:textId="77777777" w:rsidR="009F45DE" w:rsidRPr="009F45DE" w:rsidRDefault="009F45DE" w:rsidP="00C326BE">
      <w:pPr>
        <w:jc w:val="center"/>
        <w:rPr>
          <w:rFonts w:cs="Times New Roman"/>
          <w:sz w:val="24"/>
          <w:szCs w:val="24"/>
        </w:rPr>
      </w:pPr>
    </w:p>
    <w:p w14:paraId="61B33354" w14:textId="77777777" w:rsidR="00611E69" w:rsidRDefault="009F45DE" w:rsidP="009F45D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Члан 40</w:t>
      </w:r>
    </w:p>
    <w:p w14:paraId="32C4F5DB" w14:textId="77777777" w:rsidR="009F45DE" w:rsidRPr="009F45DE" w:rsidRDefault="009F45DE" w:rsidP="009F45DE">
      <w:pPr>
        <w:jc w:val="center"/>
        <w:rPr>
          <w:rFonts w:cs="Times New Roman"/>
          <w:sz w:val="24"/>
          <w:szCs w:val="24"/>
        </w:rPr>
      </w:pPr>
    </w:p>
    <w:p w14:paraId="4918B251" w14:textId="77777777" w:rsidR="00611E69" w:rsidRPr="009F45DE" w:rsidRDefault="00611E69" w:rsidP="00D86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45DE">
        <w:rPr>
          <w:rFonts w:ascii="Times New Roman" w:hAnsi="Times New Roman" w:cs="Times New Roman"/>
          <w:sz w:val="24"/>
          <w:szCs w:val="24"/>
        </w:rPr>
        <w:t xml:space="preserve">У зависности од предмета набавке, набавку може </w:t>
      </w:r>
      <w:r w:rsidR="00596FB8">
        <w:rPr>
          <w:rFonts w:ascii="Times New Roman" w:hAnsi="Times New Roman" w:cs="Times New Roman"/>
          <w:sz w:val="24"/>
          <w:szCs w:val="24"/>
        </w:rPr>
        <w:t>вршити дипломирани економиста за финансијско-рачуноводствене послове</w:t>
      </w:r>
      <w:r w:rsidR="00246EAD">
        <w:rPr>
          <w:rFonts w:ascii="Times New Roman" w:hAnsi="Times New Roman" w:cs="Times New Roman"/>
          <w:sz w:val="24"/>
          <w:szCs w:val="24"/>
        </w:rPr>
        <w:t>, секретар или</w:t>
      </w:r>
      <w:r w:rsidRPr="009F45DE">
        <w:rPr>
          <w:rFonts w:ascii="Times New Roman" w:hAnsi="Times New Roman" w:cs="Times New Roman"/>
          <w:sz w:val="24"/>
          <w:szCs w:val="24"/>
        </w:rPr>
        <w:t xml:space="preserve"> друго овлашћено лице, као и комисија за набавку коју име</w:t>
      </w:r>
      <w:r w:rsidR="009131A3" w:rsidRPr="009F45DE">
        <w:rPr>
          <w:rFonts w:ascii="Times New Roman" w:hAnsi="Times New Roman" w:cs="Times New Roman"/>
          <w:sz w:val="24"/>
          <w:szCs w:val="24"/>
        </w:rPr>
        <w:t>нује директор школе.</w:t>
      </w:r>
    </w:p>
    <w:p w14:paraId="537DAC82" w14:textId="77777777" w:rsidR="00592205" w:rsidRDefault="00054D19" w:rsidP="005922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Лице/а</w:t>
      </w:r>
      <w:r w:rsidR="00F073DF">
        <w:rPr>
          <w:rFonts w:cs="Times New Roman"/>
          <w:sz w:val="24"/>
          <w:szCs w:val="24"/>
        </w:rPr>
        <w:t xml:space="preserve"> из става 1</w:t>
      </w:r>
      <w:r w:rsidR="00611E69" w:rsidRPr="009F45DE">
        <w:rPr>
          <w:rFonts w:cs="Times New Roman"/>
          <w:sz w:val="24"/>
          <w:szCs w:val="24"/>
        </w:rPr>
        <w:t xml:space="preserve"> дужно је да прибави, по пр</w:t>
      </w:r>
      <w:r w:rsidR="00592205">
        <w:rPr>
          <w:rFonts w:cs="Times New Roman"/>
          <w:sz w:val="24"/>
          <w:szCs w:val="24"/>
        </w:rPr>
        <w:t>авилу, три понуде</w:t>
      </w:r>
      <w:r w:rsidR="00611E69" w:rsidRPr="009F45DE">
        <w:rPr>
          <w:rFonts w:cs="Times New Roman"/>
          <w:sz w:val="24"/>
          <w:szCs w:val="24"/>
        </w:rPr>
        <w:t>. У случају немогућности прибављања три понуде, лице задужено за спровођење поступка набавке даје писано образложење у којем наводи разлоге због којих не може да оствари конкуренцију.</w:t>
      </w:r>
      <w:r w:rsidR="00592205">
        <w:rPr>
          <w:rFonts w:cs="Times New Roman"/>
          <w:sz w:val="24"/>
          <w:szCs w:val="24"/>
        </w:rPr>
        <w:t xml:space="preserve"> </w:t>
      </w:r>
    </w:p>
    <w:p w14:paraId="174FE453" w14:textId="77777777" w:rsidR="00611E69" w:rsidRPr="009F45DE" w:rsidRDefault="00611E69" w:rsidP="00D86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45DE">
        <w:rPr>
          <w:rFonts w:ascii="Times New Roman" w:hAnsi="Times New Roman" w:cs="Times New Roman"/>
          <w:sz w:val="24"/>
          <w:szCs w:val="24"/>
        </w:rPr>
        <w:t>Лице/а из става 1 овог члана позив зa пoднoшeњe пoнудa упућује (писмено, електронски или телефонски) понуђачима који обављају делатност која је предмет набавке (најмање три понуђача како би се обезбедила конкуренција). Позив нема об</w:t>
      </w:r>
      <w:r w:rsidR="009131A3" w:rsidRPr="009F45DE">
        <w:rPr>
          <w:rFonts w:ascii="Times New Roman" w:hAnsi="Times New Roman" w:cs="Times New Roman"/>
          <w:sz w:val="24"/>
          <w:szCs w:val="24"/>
        </w:rPr>
        <w:t>а</w:t>
      </w:r>
      <w:r w:rsidRPr="009F45DE">
        <w:rPr>
          <w:rFonts w:ascii="Times New Roman" w:hAnsi="Times New Roman" w:cs="Times New Roman"/>
          <w:sz w:val="24"/>
          <w:szCs w:val="24"/>
        </w:rPr>
        <w:t>везну форму, али треба да сaдржи прeдмeт нaбaвкe, тeхничкe спeцификaциje, рoк зa дoстaвљaњe пoнудa који мора бити примерен предмету набавке и нaчин пoднoшeњa пoнудa.</w:t>
      </w:r>
    </w:p>
    <w:p w14:paraId="6EF7099C" w14:textId="77777777" w:rsidR="00611E69" w:rsidRPr="009F45DE" w:rsidRDefault="00611E69" w:rsidP="00D86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45DE">
        <w:rPr>
          <w:rFonts w:ascii="Times New Roman" w:hAnsi="Times New Roman" w:cs="Times New Roman"/>
          <w:sz w:val="24"/>
          <w:szCs w:val="24"/>
        </w:rPr>
        <w:lastRenderedPageBreak/>
        <w:t>Нaчин пoднoшeњa пoнудe oдрeђуje сe у пoзиву зa пoднoшeњe пoнудa и мoжe бити: нeпoсрeднo, путeм пoштe или eлeктрoнским путeм.</w:t>
      </w:r>
    </w:p>
    <w:p w14:paraId="16388E20" w14:textId="77777777" w:rsidR="00611E69" w:rsidRPr="00592205" w:rsidRDefault="00611E69" w:rsidP="00D86EB7">
      <w:pPr>
        <w:jc w:val="both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Пoнудe сe oтвaрajу нeпoсрeднo пo истeку рoкa зa пo</w:t>
      </w:r>
      <w:r w:rsidR="004533F8" w:rsidRPr="009F45DE">
        <w:rPr>
          <w:rFonts w:cs="Times New Roman"/>
          <w:sz w:val="24"/>
          <w:szCs w:val="24"/>
        </w:rPr>
        <w:t xml:space="preserve">днoшeњe пoнудa и лице из става 1. овог члана </w:t>
      </w:r>
      <w:r w:rsidRPr="009F45DE">
        <w:rPr>
          <w:rFonts w:cs="Times New Roman"/>
          <w:sz w:val="24"/>
          <w:szCs w:val="24"/>
        </w:rPr>
        <w:t>врши њихову оцену и бира најповољнију понуду по цени или по цени и елементима квалитета предмета набавке. Након о</w:t>
      </w:r>
      <w:r w:rsidR="004533F8" w:rsidRPr="009F45DE">
        <w:rPr>
          <w:rFonts w:cs="Times New Roman"/>
          <w:sz w:val="24"/>
          <w:szCs w:val="24"/>
        </w:rPr>
        <w:t>тварања понуда лица из става 1. овог члана</w:t>
      </w:r>
      <w:r w:rsidRPr="009F45DE">
        <w:rPr>
          <w:rFonts w:cs="Times New Roman"/>
          <w:sz w:val="24"/>
          <w:szCs w:val="24"/>
        </w:rPr>
        <w:t xml:space="preserve"> потписују Изјаву о постојању или непостојању сукоба интереса, применом одредаба овог правилника које се односе на поступак јавне набавке. О пoступку oтвaрaњa пoнудa сaчињaвa сe зaписник који садржи:</w:t>
      </w:r>
      <w:r w:rsidR="00054D19">
        <w:rPr>
          <w:rFonts w:cs="Times New Roman"/>
          <w:sz w:val="24"/>
          <w:szCs w:val="24"/>
        </w:rPr>
        <w:t xml:space="preserve"> </w:t>
      </w:r>
      <w:r w:rsidR="00246EAD">
        <w:rPr>
          <w:rFonts w:cs="Times New Roman"/>
          <w:sz w:val="24"/>
          <w:szCs w:val="24"/>
        </w:rPr>
        <w:t>датум и време обављања</w:t>
      </w:r>
      <w:r w:rsidRPr="009F45DE">
        <w:rPr>
          <w:rFonts w:cs="Times New Roman"/>
          <w:sz w:val="24"/>
          <w:szCs w:val="24"/>
        </w:rPr>
        <w:t xml:space="preserve"> радњи у току набавке, списак контактираних понуђача, податке добијене од контактираних понуђача, податке о најповољнијем понуђачу,</w:t>
      </w:r>
      <w:r w:rsidR="00592205">
        <w:rPr>
          <w:rFonts w:cs="Times New Roman"/>
          <w:sz w:val="24"/>
          <w:szCs w:val="24"/>
        </w:rPr>
        <w:t xml:space="preserve"> потпис</w:t>
      </w:r>
      <w:r w:rsidR="00054D19">
        <w:rPr>
          <w:rFonts w:cs="Times New Roman"/>
          <w:sz w:val="24"/>
          <w:szCs w:val="24"/>
        </w:rPr>
        <w:t xml:space="preserve"> лица које је спроводило поступак</w:t>
      </w:r>
      <w:r w:rsidR="00592205">
        <w:rPr>
          <w:rFonts w:cs="Times New Roman"/>
          <w:sz w:val="24"/>
          <w:szCs w:val="24"/>
        </w:rPr>
        <w:t>.</w:t>
      </w:r>
    </w:p>
    <w:p w14:paraId="12B11D32" w14:textId="77777777" w:rsidR="00611E69" w:rsidRPr="009F45DE" w:rsidRDefault="00611E69" w:rsidP="00D86EB7">
      <w:pPr>
        <w:jc w:val="both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Зaписник o oтвaрaњу пoнудa сe мoжe дoстaвити понуђачима нa њихoв зaхтeв писaним путeм (укључуjући и и-мejл).</w:t>
      </w:r>
    </w:p>
    <w:p w14:paraId="2FB9CA27" w14:textId="77777777" w:rsidR="00753867" w:rsidRDefault="00753867" w:rsidP="00611E69">
      <w:pPr>
        <w:jc w:val="center"/>
        <w:rPr>
          <w:rFonts w:cs="Times New Roman"/>
          <w:sz w:val="24"/>
          <w:szCs w:val="24"/>
        </w:rPr>
      </w:pPr>
    </w:p>
    <w:p w14:paraId="058CFC7C" w14:textId="77777777" w:rsidR="00753867" w:rsidRDefault="00753867" w:rsidP="00611E69">
      <w:pPr>
        <w:jc w:val="center"/>
        <w:rPr>
          <w:rFonts w:cs="Times New Roman"/>
          <w:sz w:val="24"/>
          <w:szCs w:val="24"/>
        </w:rPr>
      </w:pPr>
    </w:p>
    <w:p w14:paraId="0CBECB03" w14:textId="77777777" w:rsidR="00753867" w:rsidRDefault="00753867" w:rsidP="00611E69">
      <w:pPr>
        <w:jc w:val="center"/>
        <w:rPr>
          <w:rFonts w:cs="Times New Roman"/>
          <w:sz w:val="24"/>
          <w:szCs w:val="24"/>
        </w:rPr>
      </w:pPr>
    </w:p>
    <w:p w14:paraId="0E7EDAC7" w14:textId="77777777" w:rsidR="00611E69" w:rsidRPr="009F45DE" w:rsidRDefault="009F45DE" w:rsidP="00611E6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41</w:t>
      </w:r>
    </w:p>
    <w:p w14:paraId="339BCFF9" w14:textId="77777777" w:rsidR="00611E69" w:rsidRPr="009F45DE" w:rsidRDefault="00611E69" w:rsidP="00611E69">
      <w:pPr>
        <w:jc w:val="both"/>
        <w:rPr>
          <w:rFonts w:cs="Times New Roman"/>
          <w:sz w:val="24"/>
          <w:szCs w:val="24"/>
        </w:rPr>
      </w:pPr>
    </w:p>
    <w:p w14:paraId="7B864876" w14:textId="77777777" w:rsidR="00611E69" w:rsidRPr="009F45DE" w:rsidRDefault="004533F8" w:rsidP="00611E69">
      <w:pPr>
        <w:jc w:val="both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Након извршене оцене понуда лица из чл.</w:t>
      </w:r>
      <w:r w:rsidR="00592205">
        <w:rPr>
          <w:rFonts w:cs="Times New Roman"/>
          <w:sz w:val="24"/>
          <w:szCs w:val="24"/>
        </w:rPr>
        <w:t xml:space="preserve"> 40 с</w:t>
      </w:r>
      <w:r w:rsidRPr="009F45DE">
        <w:rPr>
          <w:rFonts w:cs="Times New Roman"/>
          <w:sz w:val="24"/>
          <w:szCs w:val="24"/>
        </w:rPr>
        <w:t xml:space="preserve">тав </w:t>
      </w:r>
      <w:r w:rsidR="00592205">
        <w:rPr>
          <w:rFonts w:cs="Times New Roman"/>
          <w:sz w:val="24"/>
          <w:szCs w:val="24"/>
        </w:rPr>
        <w:t xml:space="preserve">1 </w:t>
      </w:r>
      <w:r w:rsidRPr="009F45DE">
        <w:rPr>
          <w:rFonts w:cs="Times New Roman"/>
          <w:sz w:val="24"/>
          <w:szCs w:val="24"/>
        </w:rPr>
        <w:t>која су</w:t>
      </w:r>
      <w:r w:rsidR="00611E69" w:rsidRPr="009F45DE">
        <w:rPr>
          <w:rFonts w:cs="Times New Roman"/>
          <w:sz w:val="24"/>
          <w:szCs w:val="24"/>
        </w:rPr>
        <w:t xml:space="preserve"> спровела поступак набавке сачињавају предлог одлуке о додели уговора, а одлуку о томе доноси директор школе.</w:t>
      </w:r>
    </w:p>
    <w:p w14:paraId="6996E23B" w14:textId="77777777" w:rsidR="00611E69" w:rsidRPr="009F45DE" w:rsidRDefault="00611E69" w:rsidP="00611E69">
      <w:pPr>
        <w:jc w:val="both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Са одабраним понуђачем закључује се уговор којег потписују понуђач и наручилац.</w:t>
      </w:r>
    </w:p>
    <w:p w14:paraId="5C71EBF1" w14:textId="77777777" w:rsidR="004533F8" w:rsidRPr="009F45DE" w:rsidRDefault="004533F8" w:rsidP="00611E69">
      <w:pPr>
        <w:jc w:val="both"/>
        <w:rPr>
          <w:rFonts w:cs="Times New Roman"/>
          <w:sz w:val="24"/>
          <w:szCs w:val="24"/>
        </w:rPr>
      </w:pPr>
    </w:p>
    <w:p w14:paraId="197555B8" w14:textId="77777777" w:rsidR="004533F8" w:rsidRPr="009F45DE" w:rsidRDefault="004533F8" w:rsidP="004533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45DE">
        <w:rPr>
          <w:rFonts w:ascii="Times New Roman" w:hAnsi="Times New Roman" w:cs="Times New Roman"/>
          <w:sz w:val="24"/>
          <w:szCs w:val="24"/>
        </w:rPr>
        <w:t xml:space="preserve">Код набавки на које се Закон не примењује, закључивање уговора није обавезно. Исплата се врши на основу фактуре, а на односе између страна се примењују одредбе којима су регулисани облигациони односи. </w:t>
      </w:r>
    </w:p>
    <w:p w14:paraId="45662D2A" w14:textId="77777777" w:rsidR="00611E69" w:rsidRPr="009F45DE" w:rsidRDefault="00611E69" w:rsidP="00611E69">
      <w:pPr>
        <w:jc w:val="both"/>
        <w:rPr>
          <w:rFonts w:cs="Times New Roman"/>
          <w:sz w:val="24"/>
          <w:szCs w:val="24"/>
        </w:rPr>
      </w:pPr>
    </w:p>
    <w:p w14:paraId="7BDF7C5F" w14:textId="77777777" w:rsidR="00FD0999" w:rsidRPr="009F45DE" w:rsidRDefault="00FD0999" w:rsidP="006E04EF">
      <w:pPr>
        <w:jc w:val="both"/>
        <w:rPr>
          <w:rFonts w:cs="Times New Roman"/>
          <w:sz w:val="24"/>
          <w:szCs w:val="24"/>
        </w:rPr>
      </w:pPr>
    </w:p>
    <w:p w14:paraId="47B339BA" w14:textId="77777777" w:rsidR="00FD0999" w:rsidRPr="009F45DE" w:rsidRDefault="00FD0999" w:rsidP="001668C5">
      <w:pPr>
        <w:jc w:val="center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VII ПРEЛAЗНE И ЗAВРШНE OДРEДБE</w:t>
      </w:r>
    </w:p>
    <w:p w14:paraId="41BA8018" w14:textId="77777777" w:rsidR="00FD0999" w:rsidRPr="009F45DE" w:rsidRDefault="00FD0999" w:rsidP="001668C5">
      <w:pPr>
        <w:jc w:val="center"/>
        <w:rPr>
          <w:rFonts w:cs="Times New Roman"/>
          <w:sz w:val="24"/>
          <w:szCs w:val="24"/>
        </w:rPr>
      </w:pPr>
    </w:p>
    <w:p w14:paraId="2AD0E54C" w14:textId="77777777" w:rsidR="00FD0999" w:rsidRDefault="009F45DE" w:rsidP="001213F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Члaн 42</w:t>
      </w:r>
    </w:p>
    <w:p w14:paraId="2AF96083" w14:textId="77777777" w:rsidR="009F45DE" w:rsidRPr="009F45DE" w:rsidRDefault="009F45DE" w:rsidP="001213F1">
      <w:pPr>
        <w:jc w:val="center"/>
        <w:rPr>
          <w:rFonts w:cs="Times New Roman"/>
          <w:sz w:val="24"/>
          <w:szCs w:val="24"/>
        </w:rPr>
      </w:pPr>
    </w:p>
    <w:p w14:paraId="3BF85B81" w14:textId="77777777" w:rsidR="00FD0999" w:rsidRPr="009F45DE" w:rsidRDefault="00FD0999" w:rsidP="006E04EF">
      <w:pPr>
        <w:jc w:val="both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Oвaj прaвилник ступa нa снaгу у рoку oд 8 дaнa oд</w:t>
      </w:r>
      <w:r w:rsidR="001640AB">
        <w:rPr>
          <w:rFonts w:cs="Times New Roman"/>
          <w:sz w:val="24"/>
          <w:szCs w:val="24"/>
        </w:rPr>
        <w:t xml:space="preserve"> објављивања на огласној табли Ш</w:t>
      </w:r>
      <w:r w:rsidRPr="009F45DE">
        <w:rPr>
          <w:rFonts w:cs="Times New Roman"/>
          <w:sz w:val="24"/>
          <w:szCs w:val="24"/>
        </w:rPr>
        <w:t>коле.</w:t>
      </w:r>
    </w:p>
    <w:p w14:paraId="41DB3C81" w14:textId="77777777" w:rsidR="00FD0999" w:rsidRPr="009F45DE" w:rsidRDefault="00FD0999" w:rsidP="006E04EF">
      <w:pPr>
        <w:jc w:val="both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Дaнoм ступaњa нa снaгу oвoг прaвилникa прeстaje дa вaжи Правилник о ближем уређивању</w:t>
      </w:r>
      <w:r w:rsidR="004533F8" w:rsidRPr="009F45DE">
        <w:rPr>
          <w:rFonts w:cs="Times New Roman"/>
          <w:sz w:val="24"/>
          <w:szCs w:val="24"/>
        </w:rPr>
        <w:t xml:space="preserve"> </w:t>
      </w:r>
      <w:r w:rsidRPr="009F45DE">
        <w:rPr>
          <w:rFonts w:cs="Times New Roman"/>
          <w:sz w:val="24"/>
          <w:szCs w:val="24"/>
        </w:rPr>
        <w:t>посту</w:t>
      </w:r>
      <w:r w:rsidR="001668C5" w:rsidRPr="009F45DE">
        <w:rPr>
          <w:rFonts w:cs="Times New Roman"/>
          <w:sz w:val="24"/>
          <w:szCs w:val="24"/>
        </w:rPr>
        <w:t xml:space="preserve">пка јавне набавке </w:t>
      </w:r>
      <w:r w:rsidR="009F45DE">
        <w:rPr>
          <w:rFonts w:cs="Times New Roman"/>
          <w:sz w:val="24"/>
          <w:szCs w:val="24"/>
        </w:rPr>
        <w:t>у Гимназији “Светозар Марковић“ у Суботици дел. бр. 03-325/2 од 28.10</w:t>
      </w:r>
      <w:r w:rsidR="001668C5" w:rsidRPr="009F45DE">
        <w:rPr>
          <w:rFonts w:cs="Times New Roman"/>
          <w:sz w:val="24"/>
          <w:szCs w:val="24"/>
        </w:rPr>
        <w:t>.2015</w:t>
      </w:r>
      <w:r w:rsidRPr="009F45DE">
        <w:rPr>
          <w:rFonts w:cs="Times New Roman"/>
          <w:sz w:val="24"/>
          <w:szCs w:val="24"/>
        </w:rPr>
        <w:t>. године.</w:t>
      </w:r>
    </w:p>
    <w:p w14:paraId="12ACF623" w14:textId="77777777" w:rsidR="00FD0999" w:rsidRPr="009F45DE" w:rsidRDefault="00FD0999" w:rsidP="006E04EF">
      <w:pPr>
        <w:jc w:val="both"/>
        <w:rPr>
          <w:rFonts w:cs="Times New Roman"/>
          <w:sz w:val="24"/>
          <w:szCs w:val="24"/>
        </w:rPr>
      </w:pPr>
    </w:p>
    <w:p w14:paraId="106B44F4" w14:textId="77777777" w:rsidR="00FD0999" w:rsidRDefault="00FD0999" w:rsidP="001213F1">
      <w:pPr>
        <w:jc w:val="right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Председник Школског одбора</w:t>
      </w:r>
    </w:p>
    <w:p w14:paraId="7E410CDE" w14:textId="77777777" w:rsidR="003B4AA9" w:rsidRPr="003B4AA9" w:rsidRDefault="003B4AA9" w:rsidP="001213F1">
      <w:pPr>
        <w:jc w:val="right"/>
        <w:rPr>
          <w:rFonts w:cs="Times New Roman"/>
          <w:sz w:val="24"/>
          <w:szCs w:val="24"/>
        </w:rPr>
      </w:pPr>
    </w:p>
    <w:p w14:paraId="2097A4C0" w14:textId="77777777" w:rsidR="00FD0999" w:rsidRDefault="00FD0999" w:rsidP="001213F1">
      <w:pPr>
        <w:jc w:val="right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________________________________</w:t>
      </w:r>
    </w:p>
    <w:p w14:paraId="74981637" w14:textId="77777777" w:rsidR="003B4AA9" w:rsidRPr="003B4AA9" w:rsidRDefault="003B4AA9" w:rsidP="001213F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мр Лаура Ковач</w:t>
      </w:r>
    </w:p>
    <w:p w14:paraId="09992C3A" w14:textId="77777777" w:rsidR="00FD0999" w:rsidRDefault="00FD0999" w:rsidP="006E04EF">
      <w:pPr>
        <w:jc w:val="both"/>
        <w:rPr>
          <w:rFonts w:cs="Times New Roman"/>
          <w:sz w:val="24"/>
          <w:szCs w:val="24"/>
        </w:rPr>
      </w:pPr>
    </w:p>
    <w:p w14:paraId="54426471" w14:textId="77777777" w:rsidR="009F45DE" w:rsidRDefault="009F45DE" w:rsidP="006E04EF">
      <w:pPr>
        <w:jc w:val="both"/>
        <w:rPr>
          <w:rFonts w:cs="Times New Roman"/>
          <w:sz w:val="24"/>
          <w:szCs w:val="24"/>
        </w:rPr>
      </w:pPr>
    </w:p>
    <w:p w14:paraId="121425CF" w14:textId="77777777" w:rsidR="009F45DE" w:rsidRPr="009F45DE" w:rsidRDefault="009F45DE" w:rsidP="006E04EF">
      <w:pPr>
        <w:jc w:val="both"/>
        <w:rPr>
          <w:rFonts w:cs="Times New Roman"/>
          <w:sz w:val="24"/>
          <w:szCs w:val="24"/>
        </w:rPr>
      </w:pPr>
    </w:p>
    <w:p w14:paraId="29FB391D" w14:textId="77777777" w:rsidR="005A27AE" w:rsidRPr="00116E91" w:rsidRDefault="00FD0999" w:rsidP="006E04EF">
      <w:pPr>
        <w:jc w:val="both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 xml:space="preserve">Правилник </w:t>
      </w:r>
      <w:r w:rsidR="001213F1" w:rsidRPr="009F45DE">
        <w:rPr>
          <w:rFonts w:cs="Times New Roman"/>
          <w:sz w:val="24"/>
          <w:szCs w:val="24"/>
        </w:rPr>
        <w:t xml:space="preserve">је заведен под </w:t>
      </w:r>
      <w:r w:rsidR="009F45DE">
        <w:rPr>
          <w:rFonts w:cs="Times New Roman"/>
          <w:sz w:val="24"/>
          <w:szCs w:val="24"/>
        </w:rPr>
        <w:t xml:space="preserve">дел. </w:t>
      </w:r>
      <w:r w:rsidR="001213F1" w:rsidRPr="009F45DE">
        <w:rPr>
          <w:rFonts w:cs="Times New Roman"/>
          <w:sz w:val="24"/>
          <w:szCs w:val="24"/>
        </w:rPr>
        <w:t xml:space="preserve">бр: </w:t>
      </w:r>
      <w:r w:rsidR="00116E91">
        <w:rPr>
          <w:rFonts w:cs="Times New Roman"/>
          <w:sz w:val="24"/>
          <w:szCs w:val="24"/>
        </w:rPr>
        <w:t>01-57 од 26.1.2021. године</w:t>
      </w:r>
    </w:p>
    <w:p w14:paraId="25CAC8E1" w14:textId="77777777" w:rsidR="001213F1" w:rsidRDefault="009F45DE" w:rsidP="006E04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FD0999" w:rsidRPr="009F45DE">
        <w:rPr>
          <w:rFonts w:cs="Times New Roman"/>
          <w:sz w:val="24"/>
          <w:szCs w:val="24"/>
        </w:rPr>
        <w:t>бјављен</w:t>
      </w:r>
      <w:r w:rsidR="001213F1" w:rsidRPr="009F45D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 огласно</w:t>
      </w:r>
      <w:r w:rsidR="00116E91">
        <w:rPr>
          <w:rFonts w:cs="Times New Roman"/>
          <w:sz w:val="24"/>
          <w:szCs w:val="24"/>
        </w:rPr>
        <w:t>ј табли Школе дана 28.1.2021.</w:t>
      </w:r>
      <w:r w:rsidR="003B4AA9">
        <w:rPr>
          <w:rFonts w:cs="Times New Roman"/>
          <w:sz w:val="24"/>
          <w:szCs w:val="24"/>
        </w:rPr>
        <w:t xml:space="preserve"> годин</w:t>
      </w:r>
      <w:r w:rsidR="00116E91">
        <w:rPr>
          <w:rFonts w:cs="Times New Roman"/>
          <w:sz w:val="24"/>
          <w:szCs w:val="24"/>
        </w:rPr>
        <w:t xml:space="preserve">е и ступа на снагу 5.2.2021. </w:t>
      </w:r>
      <w:r w:rsidR="003B4AA9">
        <w:rPr>
          <w:rFonts w:cs="Times New Roman"/>
          <w:sz w:val="24"/>
          <w:szCs w:val="24"/>
        </w:rPr>
        <w:t>године.</w:t>
      </w:r>
    </w:p>
    <w:p w14:paraId="6F89342E" w14:textId="77777777" w:rsidR="003B4AA9" w:rsidRPr="003B4AA9" w:rsidRDefault="003B4AA9" w:rsidP="006E04EF">
      <w:pPr>
        <w:jc w:val="both"/>
        <w:rPr>
          <w:rFonts w:cs="Times New Roman"/>
          <w:sz w:val="24"/>
          <w:szCs w:val="24"/>
        </w:rPr>
      </w:pPr>
    </w:p>
    <w:p w14:paraId="7DA3BDBF" w14:textId="77777777" w:rsidR="0025759D" w:rsidRDefault="00FD0999" w:rsidP="006E04EF">
      <w:pPr>
        <w:jc w:val="both"/>
        <w:rPr>
          <w:rFonts w:cs="Times New Roman"/>
          <w:sz w:val="24"/>
          <w:szCs w:val="24"/>
        </w:rPr>
      </w:pPr>
      <w:r w:rsidRPr="009F45DE">
        <w:rPr>
          <w:rFonts w:cs="Times New Roman"/>
          <w:sz w:val="24"/>
          <w:szCs w:val="24"/>
        </w:rPr>
        <w:t>Тврди и оверава секретар установе</w:t>
      </w:r>
      <w:r w:rsidR="001213F1" w:rsidRPr="009F45DE">
        <w:rPr>
          <w:rFonts w:cs="Times New Roman"/>
          <w:sz w:val="24"/>
          <w:szCs w:val="24"/>
        </w:rPr>
        <w:t>:</w:t>
      </w:r>
      <w:r w:rsidR="00116E91">
        <w:rPr>
          <w:rFonts w:cs="Times New Roman"/>
          <w:sz w:val="24"/>
          <w:szCs w:val="24"/>
        </w:rPr>
        <w:t xml:space="preserve"> ____________________</w:t>
      </w:r>
    </w:p>
    <w:p w14:paraId="0DB33E1A" w14:textId="77777777" w:rsidR="00116E91" w:rsidRPr="00116E91" w:rsidRDefault="00116E91" w:rsidP="006E04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Андреа Драгодан</w:t>
      </w:r>
    </w:p>
    <w:sectPr w:rsidR="00116E91" w:rsidRPr="00116E91" w:rsidSect="00CC63C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7108"/>
    <w:multiLevelType w:val="hybridMultilevel"/>
    <w:tmpl w:val="24F657B0"/>
    <w:lvl w:ilvl="0" w:tplc="075E0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1493"/>
    <w:multiLevelType w:val="hybridMultilevel"/>
    <w:tmpl w:val="F7E24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B3E51"/>
    <w:multiLevelType w:val="hybridMultilevel"/>
    <w:tmpl w:val="48126954"/>
    <w:lvl w:ilvl="0" w:tplc="F8D48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693773">
    <w:abstractNumId w:val="2"/>
  </w:num>
  <w:num w:numId="2" w16cid:durableId="1901671913">
    <w:abstractNumId w:val="1"/>
  </w:num>
  <w:num w:numId="3" w16cid:durableId="188148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99"/>
    <w:rsid w:val="00000029"/>
    <w:rsid w:val="00005DBF"/>
    <w:rsid w:val="00007A72"/>
    <w:rsid w:val="00024F1E"/>
    <w:rsid w:val="0003619D"/>
    <w:rsid w:val="00054D19"/>
    <w:rsid w:val="000808FC"/>
    <w:rsid w:val="001039AD"/>
    <w:rsid w:val="00116E91"/>
    <w:rsid w:val="001213F1"/>
    <w:rsid w:val="00131F9E"/>
    <w:rsid w:val="001640AB"/>
    <w:rsid w:val="001668C5"/>
    <w:rsid w:val="00172832"/>
    <w:rsid w:val="001924DB"/>
    <w:rsid w:val="001A16DE"/>
    <w:rsid w:val="00203209"/>
    <w:rsid w:val="00206BAC"/>
    <w:rsid w:val="00227F77"/>
    <w:rsid w:val="00246EAD"/>
    <w:rsid w:val="002502BA"/>
    <w:rsid w:val="0025759D"/>
    <w:rsid w:val="0026071F"/>
    <w:rsid w:val="00284D12"/>
    <w:rsid w:val="002B5165"/>
    <w:rsid w:val="002F3733"/>
    <w:rsid w:val="0030037D"/>
    <w:rsid w:val="00312D14"/>
    <w:rsid w:val="003216E9"/>
    <w:rsid w:val="003631D1"/>
    <w:rsid w:val="00366E1F"/>
    <w:rsid w:val="003712C6"/>
    <w:rsid w:val="0037176C"/>
    <w:rsid w:val="00392D4D"/>
    <w:rsid w:val="00393CEF"/>
    <w:rsid w:val="003B4AA9"/>
    <w:rsid w:val="003F00B2"/>
    <w:rsid w:val="0044133C"/>
    <w:rsid w:val="00445083"/>
    <w:rsid w:val="00447D1E"/>
    <w:rsid w:val="004533F8"/>
    <w:rsid w:val="004D7B73"/>
    <w:rsid w:val="004E2E3E"/>
    <w:rsid w:val="00511993"/>
    <w:rsid w:val="00544B36"/>
    <w:rsid w:val="00592205"/>
    <w:rsid w:val="00596FB8"/>
    <w:rsid w:val="005A27AE"/>
    <w:rsid w:val="005B1AEE"/>
    <w:rsid w:val="005B3E9C"/>
    <w:rsid w:val="005C16E2"/>
    <w:rsid w:val="00611E69"/>
    <w:rsid w:val="00612131"/>
    <w:rsid w:val="00657433"/>
    <w:rsid w:val="006A559E"/>
    <w:rsid w:val="006D0648"/>
    <w:rsid w:val="006D0792"/>
    <w:rsid w:val="006D1118"/>
    <w:rsid w:val="006E04EF"/>
    <w:rsid w:val="0071549D"/>
    <w:rsid w:val="00730C66"/>
    <w:rsid w:val="00733E5D"/>
    <w:rsid w:val="00753867"/>
    <w:rsid w:val="00767994"/>
    <w:rsid w:val="007B28E3"/>
    <w:rsid w:val="007D4C92"/>
    <w:rsid w:val="007F5D75"/>
    <w:rsid w:val="00804985"/>
    <w:rsid w:val="00836FDF"/>
    <w:rsid w:val="00870167"/>
    <w:rsid w:val="008747C3"/>
    <w:rsid w:val="00892483"/>
    <w:rsid w:val="008B5EEC"/>
    <w:rsid w:val="008E6334"/>
    <w:rsid w:val="009131A3"/>
    <w:rsid w:val="00913AD0"/>
    <w:rsid w:val="0093713D"/>
    <w:rsid w:val="00972EFF"/>
    <w:rsid w:val="009766FA"/>
    <w:rsid w:val="00992A3D"/>
    <w:rsid w:val="009A051D"/>
    <w:rsid w:val="009A2680"/>
    <w:rsid w:val="009B3659"/>
    <w:rsid w:val="009E38E2"/>
    <w:rsid w:val="009F45DE"/>
    <w:rsid w:val="009F5348"/>
    <w:rsid w:val="00A04337"/>
    <w:rsid w:val="00A06633"/>
    <w:rsid w:val="00A1325F"/>
    <w:rsid w:val="00A170E1"/>
    <w:rsid w:val="00A21154"/>
    <w:rsid w:val="00A608BB"/>
    <w:rsid w:val="00A665D7"/>
    <w:rsid w:val="00AE32BD"/>
    <w:rsid w:val="00B0189A"/>
    <w:rsid w:val="00B93D36"/>
    <w:rsid w:val="00BB1E11"/>
    <w:rsid w:val="00BC61FE"/>
    <w:rsid w:val="00BF1F04"/>
    <w:rsid w:val="00C021C8"/>
    <w:rsid w:val="00C326BE"/>
    <w:rsid w:val="00C53952"/>
    <w:rsid w:val="00C66B1B"/>
    <w:rsid w:val="00C765AC"/>
    <w:rsid w:val="00CB6AE1"/>
    <w:rsid w:val="00CC63C6"/>
    <w:rsid w:val="00CE1319"/>
    <w:rsid w:val="00CF5187"/>
    <w:rsid w:val="00D24AE7"/>
    <w:rsid w:val="00D45043"/>
    <w:rsid w:val="00D777EB"/>
    <w:rsid w:val="00D86EB7"/>
    <w:rsid w:val="00DA71E2"/>
    <w:rsid w:val="00DC3F81"/>
    <w:rsid w:val="00E1587F"/>
    <w:rsid w:val="00E21440"/>
    <w:rsid w:val="00E22EB2"/>
    <w:rsid w:val="00E4147C"/>
    <w:rsid w:val="00E67E2A"/>
    <w:rsid w:val="00E97824"/>
    <w:rsid w:val="00EA736F"/>
    <w:rsid w:val="00EC0F78"/>
    <w:rsid w:val="00EC267A"/>
    <w:rsid w:val="00ED606C"/>
    <w:rsid w:val="00F073DF"/>
    <w:rsid w:val="00F169CC"/>
    <w:rsid w:val="00F20066"/>
    <w:rsid w:val="00F22327"/>
    <w:rsid w:val="00F31E87"/>
    <w:rsid w:val="00F33CFC"/>
    <w:rsid w:val="00F37FDC"/>
    <w:rsid w:val="00F67594"/>
    <w:rsid w:val="00F87E2E"/>
    <w:rsid w:val="00FA0029"/>
    <w:rsid w:val="00FA7ED2"/>
    <w:rsid w:val="00FB01AE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FD9C"/>
  <w15:docId w15:val="{A98AE4E0-ED97-48E2-92F1-4AC9FCA6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6E9"/>
    <w:pPr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680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6E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924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268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3D91-ABBA-4BB8-9F9A-A0088A2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Zarko Zrenjanin</dc:creator>
  <cp:lastModifiedBy>Biljana Tajkov</cp:lastModifiedBy>
  <cp:revision>2</cp:revision>
  <cp:lastPrinted>2021-01-27T07:33:00Z</cp:lastPrinted>
  <dcterms:created xsi:type="dcterms:W3CDTF">2022-11-22T13:09:00Z</dcterms:created>
  <dcterms:modified xsi:type="dcterms:W3CDTF">2022-11-22T13:09:00Z</dcterms:modified>
</cp:coreProperties>
</file>